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26909968"/>
        <w:docPartObj>
          <w:docPartGallery w:val="Cover Pages"/>
          <w:docPartUnique/>
        </w:docPartObj>
      </w:sdtPr>
      <w:sdtEndPr>
        <w:rPr>
          <w:rFonts w:ascii="Century Gothic" w:hAnsi="Century Gothic" w:cs="Century Gothic"/>
          <w:sz w:val="21"/>
          <w:szCs w:val="21"/>
        </w:rPr>
      </w:sdtEndPr>
      <w:sdtContent>
        <w:p w14:paraId="0CDE6C08" w14:textId="77777777" w:rsidR="000E727A" w:rsidRPr="000E727A" w:rsidRDefault="000E727A" w:rsidP="000E727A">
          <w:r>
            <w:rPr>
              <w:noProof/>
            </w:rPr>
            <w:drawing>
              <wp:inline distT="0" distB="0" distL="0" distR="0" wp14:anchorId="0CDE6C76" wp14:editId="0CDE6C77">
                <wp:extent cx="6858000" cy="887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V Scholarship Application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8877300"/>
                        </a:xfrm>
                        <a:prstGeom prst="rect">
                          <a:avLst/>
                        </a:prstGeom>
                      </pic:spPr>
                    </pic:pic>
                  </a:graphicData>
                </a:graphic>
              </wp:inline>
            </w:drawing>
          </w:r>
        </w:p>
      </w:sdtContent>
    </w:sdt>
    <w:p w14:paraId="0CDE6C09" w14:textId="3A69A887" w:rsidR="007E7227" w:rsidRPr="000E727A" w:rsidRDefault="007E7227" w:rsidP="000E727A">
      <w:pPr>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lastRenderedPageBreak/>
        <w:t xml:space="preserve">Thank you for your interest in applying for our Junior Volunteers scholarship. </w:t>
      </w:r>
      <w:r w:rsidRPr="000E727A">
        <w:rPr>
          <w:rFonts w:ascii="Century Gothic" w:hAnsi="Century Gothic" w:cs="Century Gothic"/>
          <w:b/>
          <w:bCs/>
          <w:color w:val="262626" w:themeColor="text1" w:themeTint="D9"/>
          <w:sz w:val="21"/>
          <w:szCs w:val="21"/>
        </w:rPr>
        <w:t>All scholarship applications are due by 4:00 p.m. on Friday</w:t>
      </w:r>
      <w:r w:rsidR="00A20F29">
        <w:rPr>
          <w:rFonts w:ascii="Century Gothic" w:hAnsi="Century Gothic" w:cs="Century Gothic"/>
          <w:b/>
          <w:bCs/>
          <w:color w:val="262626" w:themeColor="text1" w:themeTint="D9"/>
          <w:sz w:val="21"/>
          <w:szCs w:val="21"/>
        </w:rPr>
        <w:t xml:space="preserve">, </w:t>
      </w:r>
      <w:r w:rsidR="00C26E1E">
        <w:rPr>
          <w:rFonts w:ascii="Century Gothic" w:hAnsi="Century Gothic" w:cs="Century Gothic"/>
          <w:b/>
          <w:bCs/>
          <w:color w:val="262626" w:themeColor="text1" w:themeTint="D9"/>
          <w:sz w:val="21"/>
          <w:szCs w:val="21"/>
        </w:rPr>
        <w:t>January 31</w:t>
      </w:r>
      <w:r w:rsidR="00C26E1E" w:rsidRPr="00C26E1E">
        <w:rPr>
          <w:rFonts w:ascii="Century Gothic" w:hAnsi="Century Gothic" w:cs="Century Gothic"/>
          <w:b/>
          <w:bCs/>
          <w:color w:val="262626" w:themeColor="text1" w:themeTint="D9"/>
          <w:sz w:val="21"/>
          <w:szCs w:val="21"/>
          <w:vertAlign w:val="superscript"/>
        </w:rPr>
        <w:t>st</w:t>
      </w:r>
      <w:r w:rsidR="00C26E1E">
        <w:rPr>
          <w:rFonts w:ascii="Century Gothic" w:hAnsi="Century Gothic" w:cs="Century Gothic"/>
          <w:b/>
          <w:bCs/>
          <w:color w:val="262626" w:themeColor="text1" w:themeTint="D9"/>
          <w:sz w:val="21"/>
          <w:szCs w:val="21"/>
        </w:rPr>
        <w:t>, 2020.</w:t>
      </w:r>
      <w:r w:rsidR="002B4528">
        <w:rPr>
          <w:rFonts w:ascii="Century Gothic" w:hAnsi="Century Gothic" w:cs="Century Gothic"/>
          <w:b/>
          <w:bCs/>
          <w:color w:val="262626" w:themeColor="text1" w:themeTint="D9"/>
          <w:sz w:val="21"/>
          <w:szCs w:val="21"/>
        </w:rPr>
        <w:t xml:space="preserve"> </w:t>
      </w:r>
      <w:r w:rsidRPr="000E727A">
        <w:rPr>
          <w:rFonts w:ascii="Century Gothic" w:hAnsi="Century Gothic" w:cs="Century Gothic"/>
          <w:color w:val="262626" w:themeColor="text1" w:themeTint="D9"/>
          <w:sz w:val="21"/>
          <w:szCs w:val="21"/>
        </w:rPr>
        <w:t xml:space="preserve">All sections of the application must be completed in order for your application to be considered. Acceptance and regret letters will be </w:t>
      </w:r>
      <w:r w:rsidR="00BF38C8">
        <w:rPr>
          <w:rFonts w:ascii="Century Gothic" w:hAnsi="Century Gothic" w:cs="Century Gothic"/>
          <w:color w:val="262626" w:themeColor="text1" w:themeTint="D9"/>
          <w:sz w:val="21"/>
          <w:szCs w:val="21"/>
        </w:rPr>
        <w:t>e</w:t>
      </w:r>
      <w:r w:rsidRPr="000E727A">
        <w:rPr>
          <w:rFonts w:ascii="Century Gothic" w:hAnsi="Century Gothic" w:cs="Century Gothic"/>
          <w:color w:val="262626" w:themeColor="text1" w:themeTint="D9"/>
          <w:sz w:val="21"/>
          <w:szCs w:val="21"/>
        </w:rPr>
        <w:t xml:space="preserve">mailed </w:t>
      </w:r>
      <w:r w:rsidR="00C26E1E">
        <w:rPr>
          <w:rFonts w:ascii="Century Gothic" w:hAnsi="Century Gothic" w:cs="Century Gothic"/>
          <w:color w:val="262626" w:themeColor="text1" w:themeTint="D9"/>
          <w:sz w:val="21"/>
          <w:szCs w:val="21"/>
        </w:rPr>
        <w:t>out to all applicants by Wednesday, February 5</w:t>
      </w:r>
      <w:r w:rsidR="00C26E1E" w:rsidRPr="00C26E1E">
        <w:rPr>
          <w:rFonts w:ascii="Century Gothic" w:hAnsi="Century Gothic" w:cs="Century Gothic"/>
          <w:color w:val="262626" w:themeColor="text1" w:themeTint="D9"/>
          <w:sz w:val="21"/>
          <w:szCs w:val="21"/>
          <w:vertAlign w:val="superscript"/>
        </w:rPr>
        <w:t>th</w:t>
      </w:r>
      <w:r w:rsidR="00C26E1E">
        <w:rPr>
          <w:rFonts w:ascii="Century Gothic" w:hAnsi="Century Gothic" w:cs="Century Gothic"/>
          <w:color w:val="262626" w:themeColor="text1" w:themeTint="D9"/>
          <w:sz w:val="21"/>
          <w:szCs w:val="21"/>
        </w:rPr>
        <w:t>, 2020</w:t>
      </w:r>
      <w:r w:rsidRPr="000E727A">
        <w:rPr>
          <w:rFonts w:ascii="Century Gothic" w:hAnsi="Century Gothic" w:cs="Century Gothic"/>
          <w:color w:val="262626" w:themeColor="text1" w:themeTint="D9"/>
          <w:sz w:val="21"/>
          <w:szCs w:val="21"/>
        </w:rPr>
        <w:t xml:space="preserve">. </w:t>
      </w:r>
      <w:r w:rsidR="00DA7775">
        <w:rPr>
          <w:rFonts w:ascii="Century Gothic" w:hAnsi="Century Gothic" w:cs="Century Gothic"/>
          <w:color w:val="262626" w:themeColor="text1" w:themeTint="D9"/>
          <w:sz w:val="21"/>
          <w:szCs w:val="21"/>
        </w:rPr>
        <w:t xml:space="preserve">Applicants do not need to do the general registration process as extra spaces are saved for scholarship applicants. </w:t>
      </w:r>
      <w:r w:rsidRPr="002B4528">
        <w:rPr>
          <w:rFonts w:ascii="Century Gothic" w:hAnsi="Century Gothic" w:cs="Century Gothic"/>
          <w:i/>
          <w:color w:val="262626" w:themeColor="text1" w:themeTint="D9"/>
          <w:sz w:val="21"/>
          <w:szCs w:val="21"/>
          <w:u w:val="single"/>
        </w:rPr>
        <w:t>The Junior Volunteers scholarship application is limited to students in households that demonstrate financial need</w:t>
      </w:r>
      <w:r w:rsidRPr="000E727A">
        <w:rPr>
          <w:rFonts w:ascii="Century Gothic" w:hAnsi="Century Gothic" w:cs="Century Gothic"/>
          <w:color w:val="262626" w:themeColor="text1" w:themeTint="D9"/>
          <w:sz w:val="21"/>
          <w:szCs w:val="21"/>
        </w:rPr>
        <w:t xml:space="preserve">. </w:t>
      </w:r>
    </w:p>
    <w:p w14:paraId="0CDE6C0A"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0B"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Participant’s Name</w:t>
      </w:r>
      <w:r w:rsidRPr="000E727A">
        <w:rPr>
          <w:rFonts w:ascii="Century Gothic" w:hAnsi="Century Gothic" w:cs="Century Gothic"/>
          <w:color w:val="262626" w:themeColor="text1" w:themeTint="D9"/>
          <w:sz w:val="21"/>
          <w:szCs w:val="21"/>
        </w:rPr>
        <w:softHyphen/>
      </w:r>
      <w:r w:rsidRPr="000E727A">
        <w:rPr>
          <w:rFonts w:ascii="Century Gothic" w:hAnsi="Century Gothic" w:cs="Century Gothic"/>
          <w:color w:val="262626" w:themeColor="text1" w:themeTint="D9"/>
          <w:sz w:val="21"/>
          <w:szCs w:val="21"/>
        </w:rPr>
        <w:softHyphen/>
      </w:r>
      <w:r w:rsidRPr="000E727A">
        <w:rPr>
          <w:rFonts w:ascii="Century Gothic" w:hAnsi="Century Gothic" w:cs="Century Gothic"/>
          <w:color w:val="262626" w:themeColor="text1" w:themeTint="D9"/>
          <w:sz w:val="21"/>
          <w:szCs w:val="21"/>
        </w:rPr>
        <w:softHyphen/>
      </w:r>
      <w:r w:rsidRPr="000E727A">
        <w:rPr>
          <w:rFonts w:ascii="Century Gothic" w:hAnsi="Century Gothic" w:cs="Century Gothic"/>
          <w:color w:val="262626" w:themeColor="text1" w:themeTint="D9"/>
          <w:sz w:val="21"/>
          <w:szCs w:val="21"/>
        </w:rPr>
        <w:softHyphen/>
        <w:t>_______________________________________________________________________________</w:t>
      </w:r>
    </w:p>
    <w:p w14:paraId="0CDE6C0C"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0D"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Address_______________________________________</w:t>
      </w:r>
      <w:r w:rsidR="0008481A">
        <w:rPr>
          <w:rFonts w:ascii="Century Gothic" w:hAnsi="Century Gothic" w:cs="Century Gothic"/>
          <w:color w:val="262626" w:themeColor="text1" w:themeTint="D9"/>
          <w:sz w:val="21"/>
          <w:szCs w:val="21"/>
        </w:rPr>
        <w:t>City</w:t>
      </w:r>
      <w:r w:rsidRPr="000E727A">
        <w:rPr>
          <w:rFonts w:ascii="Century Gothic" w:hAnsi="Century Gothic" w:cs="Century Gothic"/>
          <w:color w:val="262626" w:themeColor="text1" w:themeTint="D9"/>
          <w:sz w:val="21"/>
          <w:szCs w:val="21"/>
        </w:rPr>
        <w:t>__________________________</w:t>
      </w:r>
      <w:r w:rsidR="0008481A">
        <w:rPr>
          <w:rFonts w:ascii="Century Gothic" w:hAnsi="Century Gothic" w:cs="Century Gothic"/>
          <w:color w:val="262626" w:themeColor="text1" w:themeTint="D9"/>
          <w:sz w:val="21"/>
          <w:szCs w:val="21"/>
        </w:rPr>
        <w:t>State______Zip ___</w:t>
      </w:r>
      <w:r w:rsidRPr="000E727A">
        <w:rPr>
          <w:rFonts w:ascii="Century Gothic" w:hAnsi="Century Gothic" w:cs="Century Gothic"/>
          <w:color w:val="262626" w:themeColor="text1" w:themeTint="D9"/>
          <w:sz w:val="21"/>
          <w:szCs w:val="21"/>
        </w:rPr>
        <w:t>____</w:t>
      </w:r>
    </w:p>
    <w:p w14:paraId="0CDE6C0E"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0F"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Phone___________________________________________________________________________________________</w:t>
      </w:r>
    </w:p>
    <w:p w14:paraId="0CDE6C10"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1" w14:textId="2E0287AF" w:rsidR="007E7227" w:rsidRPr="000E727A" w:rsidRDefault="007E7227" w:rsidP="007E7227">
      <w:pPr>
        <w:pStyle w:val="BasicParagraph"/>
        <w:tabs>
          <w:tab w:val="left" w:pos="2300"/>
        </w:tabs>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Age_______________</w:t>
      </w:r>
      <w:r w:rsidRPr="000E727A">
        <w:rPr>
          <w:rFonts w:ascii="Century Gothic" w:hAnsi="Century Gothic" w:cs="Century Gothic"/>
          <w:color w:val="262626" w:themeColor="text1" w:themeTint="D9"/>
          <w:sz w:val="21"/>
          <w:szCs w:val="21"/>
        </w:rPr>
        <w:tab/>
        <w:t>T-shirt size</w:t>
      </w:r>
      <w:r w:rsidR="00F52AA2">
        <w:rPr>
          <w:rFonts w:ascii="Century Gothic" w:hAnsi="Century Gothic" w:cs="Century Gothic"/>
          <w:color w:val="262626" w:themeColor="text1" w:themeTint="D9"/>
          <w:sz w:val="21"/>
          <w:szCs w:val="21"/>
        </w:rPr>
        <w:t xml:space="preserve"> (in adult sizes)</w:t>
      </w:r>
      <w:r w:rsidR="0008481A">
        <w:rPr>
          <w:rFonts w:ascii="Century Gothic" w:hAnsi="Century Gothic" w:cs="Century Gothic"/>
          <w:color w:val="262626" w:themeColor="text1" w:themeTint="D9"/>
          <w:sz w:val="21"/>
          <w:szCs w:val="21"/>
        </w:rPr>
        <w:t xml:space="preserve"> </w:t>
      </w:r>
      <w:r w:rsidRPr="000E727A">
        <w:rPr>
          <w:rFonts w:ascii="Century Gothic" w:hAnsi="Century Gothic" w:cs="Century Gothic"/>
          <w:color w:val="262626" w:themeColor="text1" w:themeTint="D9"/>
          <w:sz w:val="21"/>
          <w:szCs w:val="21"/>
        </w:rPr>
        <w:t>______________</w:t>
      </w:r>
      <w:r w:rsidR="00F52AA2">
        <w:rPr>
          <w:rFonts w:ascii="Century Gothic" w:hAnsi="Century Gothic" w:cs="Century Gothic"/>
          <w:color w:val="262626" w:themeColor="text1" w:themeTint="D9"/>
          <w:sz w:val="21"/>
          <w:szCs w:val="21"/>
        </w:rPr>
        <w:t>Date of Birth</w:t>
      </w:r>
      <w:proofErr w:type="gramStart"/>
      <w:r w:rsidR="00F52AA2">
        <w:rPr>
          <w:rFonts w:ascii="Century Gothic" w:hAnsi="Century Gothic" w:cs="Century Gothic"/>
          <w:color w:val="262626" w:themeColor="text1" w:themeTint="D9"/>
          <w:sz w:val="21"/>
          <w:szCs w:val="21"/>
        </w:rPr>
        <w:t>:_</w:t>
      </w:r>
      <w:proofErr w:type="gramEnd"/>
      <w:r w:rsidR="00F52AA2">
        <w:rPr>
          <w:rFonts w:ascii="Century Gothic" w:hAnsi="Century Gothic" w:cs="Century Gothic"/>
          <w:color w:val="262626" w:themeColor="text1" w:themeTint="D9"/>
          <w:sz w:val="21"/>
          <w:szCs w:val="21"/>
        </w:rPr>
        <w:t>________________________</w:t>
      </w:r>
    </w:p>
    <w:p w14:paraId="0CDE6C12"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3"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Email_____________________________________________________________________________________________</w:t>
      </w:r>
    </w:p>
    <w:p w14:paraId="0CDE6C14"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5"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Parent/Guardian Name___________________________________________________________________________</w:t>
      </w:r>
    </w:p>
    <w:p w14:paraId="0CDE6C16"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7"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Parent/Guardian Phone Number__________________________________________________________________</w:t>
      </w:r>
    </w:p>
    <w:p w14:paraId="0CDE6C18"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9"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Participant’s School District________________________________________________________________________</w:t>
      </w:r>
    </w:p>
    <w:p w14:paraId="0CDE6C1A"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B"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Does the participant have any special education needs?           Yes            No</w:t>
      </w:r>
    </w:p>
    <w:p w14:paraId="0CDE6C1C"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If yes, please explain</w:t>
      </w:r>
      <w:r w:rsidR="000E727A" w:rsidRPr="000E727A">
        <w:rPr>
          <w:rFonts w:ascii="Century Gothic" w:hAnsi="Century Gothic" w:cs="Century Gothic"/>
          <w:color w:val="262626" w:themeColor="text1" w:themeTint="D9"/>
          <w:sz w:val="21"/>
          <w:szCs w:val="21"/>
        </w:rPr>
        <w:t>:</w:t>
      </w:r>
    </w:p>
    <w:p w14:paraId="0CDE6C1D"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1E"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 xml:space="preserve">Does the participant have any </w:t>
      </w:r>
      <w:r w:rsidR="0008481A">
        <w:rPr>
          <w:rFonts w:ascii="Century Gothic" w:hAnsi="Century Gothic" w:cs="Century Gothic"/>
          <w:color w:val="262626" w:themeColor="text1" w:themeTint="D9"/>
          <w:sz w:val="21"/>
          <w:szCs w:val="21"/>
        </w:rPr>
        <w:t xml:space="preserve">allergies or </w:t>
      </w:r>
      <w:r w:rsidRPr="000E727A">
        <w:rPr>
          <w:rFonts w:ascii="Century Gothic" w:hAnsi="Century Gothic" w:cs="Century Gothic"/>
          <w:color w:val="262626" w:themeColor="text1" w:themeTint="D9"/>
          <w:sz w:val="21"/>
          <w:szCs w:val="21"/>
        </w:rPr>
        <w:t>medical needs?            Yes            No</w:t>
      </w:r>
    </w:p>
    <w:p w14:paraId="0CDE6C1F" w14:textId="77777777" w:rsidR="007E7227"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If yes, please explain</w:t>
      </w:r>
      <w:r w:rsidR="000E727A" w:rsidRPr="000E727A">
        <w:rPr>
          <w:rFonts w:ascii="Century Gothic" w:hAnsi="Century Gothic" w:cs="Century Gothic"/>
          <w:color w:val="262626" w:themeColor="text1" w:themeTint="D9"/>
          <w:sz w:val="21"/>
          <w:szCs w:val="21"/>
        </w:rPr>
        <w:t>:</w:t>
      </w:r>
    </w:p>
    <w:p w14:paraId="0CDE6C20" w14:textId="77777777" w:rsidR="004C6B23" w:rsidRPr="000E727A" w:rsidRDefault="004C6B23" w:rsidP="007E7227">
      <w:pPr>
        <w:pStyle w:val="BasicParagraph"/>
        <w:suppressAutoHyphens/>
        <w:rPr>
          <w:rFonts w:ascii="Century Gothic" w:hAnsi="Century Gothic" w:cs="Century Gothic"/>
          <w:color w:val="262626" w:themeColor="text1" w:themeTint="D9"/>
          <w:sz w:val="21"/>
          <w:szCs w:val="21"/>
        </w:rPr>
      </w:pPr>
    </w:p>
    <w:p w14:paraId="0CDE6C22" w14:textId="51659686" w:rsidR="007E7227"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 xml:space="preserve">Which session of our JV program are you interested in attending? </w:t>
      </w:r>
      <w:r w:rsidR="004C6B23">
        <w:rPr>
          <w:rFonts w:ascii="Century Gothic" w:hAnsi="Century Gothic" w:cs="Century Gothic"/>
          <w:color w:val="262626" w:themeColor="text1" w:themeTint="D9"/>
          <w:sz w:val="21"/>
          <w:szCs w:val="21"/>
        </w:rPr>
        <w:t>(Please check all that apply.</w:t>
      </w:r>
      <w:r w:rsidR="00B91628">
        <w:rPr>
          <w:rFonts w:ascii="Century Gothic" w:hAnsi="Century Gothic" w:cs="Century Gothic"/>
          <w:color w:val="262626" w:themeColor="text1" w:themeTint="D9"/>
          <w:sz w:val="21"/>
          <w:szCs w:val="21"/>
        </w:rPr>
        <w:t xml:space="preserve"> It is recommended to choose at least two.</w:t>
      </w:r>
      <w:r w:rsidR="004C6B23">
        <w:rPr>
          <w:rFonts w:ascii="Century Gothic" w:hAnsi="Century Gothic" w:cs="Century Gothic"/>
          <w:color w:val="262626" w:themeColor="text1" w:themeTint="D9"/>
          <w:sz w:val="21"/>
          <w:szCs w:val="21"/>
        </w:rPr>
        <w:t>)</w:t>
      </w:r>
      <w:r w:rsidR="00DA7775">
        <w:rPr>
          <w:rFonts w:ascii="Century Gothic" w:hAnsi="Century Gothic" w:cs="Century Gothic"/>
          <w:color w:val="262626" w:themeColor="text1" w:themeTint="D9"/>
          <w:sz w:val="21"/>
          <w:szCs w:val="21"/>
        </w:rPr>
        <w:t xml:space="preserve"> Please see the website for exact dates. </w:t>
      </w:r>
    </w:p>
    <w:p w14:paraId="7FA2BFD3" w14:textId="77777777" w:rsidR="002300FC" w:rsidRPr="000E727A" w:rsidRDefault="002300FC" w:rsidP="007E7227">
      <w:pPr>
        <w:pStyle w:val="BasicParagraph"/>
        <w:suppressAutoHyphens/>
        <w:rPr>
          <w:rFonts w:ascii="Century Gothic" w:hAnsi="Century Gothic" w:cs="Century Gothic"/>
          <w:color w:val="262626" w:themeColor="text1" w:themeTint="D9"/>
          <w:sz w:val="21"/>
          <w:szCs w:val="21"/>
        </w:rPr>
      </w:pPr>
    </w:p>
    <w:p w14:paraId="465B4B93" w14:textId="77777777" w:rsidR="00DA7775" w:rsidRDefault="00DA7775" w:rsidP="00267863">
      <w:pPr>
        <w:pStyle w:val="BasicParagraph"/>
        <w:suppressAutoHyphens/>
        <w:rPr>
          <w:rFonts w:ascii="Century Gothic" w:hAnsi="Century Gothic" w:cs="Century Gothic"/>
          <w:color w:val="262626" w:themeColor="text1" w:themeTint="D9"/>
          <w:sz w:val="21"/>
          <w:szCs w:val="21"/>
        </w:rPr>
        <w:sectPr w:rsidR="00DA7775" w:rsidSect="000E727A">
          <w:headerReference w:type="default" r:id="rId10"/>
          <w:pgSz w:w="12240" w:h="15840"/>
          <w:pgMar w:top="720" w:right="720" w:bottom="720" w:left="720" w:header="720" w:footer="720" w:gutter="0"/>
          <w:pgNumType w:start="0"/>
          <w:cols w:space="720"/>
          <w:noEndnote/>
          <w:titlePg/>
          <w:docGrid w:linePitch="299"/>
        </w:sectPr>
      </w:pPr>
    </w:p>
    <w:p w14:paraId="2ACA1322" w14:textId="05CE1B4C" w:rsidR="00267863" w:rsidRDefault="000E727A" w:rsidP="00267863">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____</w:t>
      </w:r>
      <w:r w:rsidR="00C26E1E">
        <w:rPr>
          <w:rFonts w:ascii="Century Gothic" w:hAnsi="Century Gothic" w:cs="Century Gothic"/>
          <w:color w:val="262626" w:themeColor="text1" w:themeTint="D9"/>
          <w:sz w:val="21"/>
          <w:szCs w:val="21"/>
        </w:rPr>
        <w:t>March</w:t>
      </w:r>
      <w:r w:rsidR="00DE5F03">
        <w:rPr>
          <w:rFonts w:ascii="Century Gothic" w:hAnsi="Century Gothic" w:cs="Century Gothic"/>
          <w:color w:val="262626" w:themeColor="text1" w:themeTint="D9"/>
          <w:sz w:val="21"/>
          <w:szCs w:val="21"/>
        </w:rPr>
        <w:t xml:space="preserve"> M/W session </w:t>
      </w:r>
      <w:r w:rsidR="00BF38C8">
        <w:rPr>
          <w:rFonts w:ascii="Century Gothic" w:hAnsi="Century Gothic" w:cs="Century Gothic"/>
          <w:color w:val="262626" w:themeColor="text1" w:themeTint="D9"/>
          <w:sz w:val="21"/>
          <w:szCs w:val="21"/>
        </w:rPr>
        <w:t xml:space="preserve"> </w:t>
      </w:r>
      <w:r w:rsidR="00002097">
        <w:rPr>
          <w:rFonts w:ascii="Century Gothic" w:hAnsi="Century Gothic" w:cs="Century Gothic"/>
          <w:color w:val="262626" w:themeColor="text1" w:themeTint="D9"/>
          <w:sz w:val="21"/>
          <w:szCs w:val="21"/>
        </w:rPr>
        <w:t xml:space="preserve"> </w:t>
      </w:r>
      <w:r w:rsidR="00A20F29">
        <w:rPr>
          <w:rFonts w:ascii="Century Gothic" w:hAnsi="Century Gothic" w:cs="Century Gothic"/>
          <w:color w:val="262626" w:themeColor="text1" w:themeTint="D9"/>
          <w:sz w:val="21"/>
          <w:szCs w:val="21"/>
        </w:rPr>
        <w:t xml:space="preserve"> </w:t>
      </w:r>
      <w:r w:rsidR="00AC126C">
        <w:rPr>
          <w:rFonts w:ascii="Century Gothic" w:hAnsi="Century Gothic" w:cs="Century Gothic"/>
          <w:color w:val="262626" w:themeColor="text1" w:themeTint="D9"/>
          <w:sz w:val="21"/>
          <w:szCs w:val="21"/>
        </w:rPr>
        <w:t xml:space="preserve"> </w:t>
      </w:r>
    </w:p>
    <w:p w14:paraId="5F514915" w14:textId="1C312FAC" w:rsidR="006B2073" w:rsidRDefault="00267863" w:rsidP="00267863">
      <w:pPr>
        <w:pStyle w:val="BasicParagraph"/>
        <w:suppressAutoHyphens/>
        <w:rPr>
          <w:rFonts w:ascii="Century Gothic" w:hAnsi="Century Gothic" w:cs="Century Gothic"/>
          <w:color w:val="262626" w:themeColor="text1" w:themeTint="D9"/>
          <w:sz w:val="21"/>
          <w:szCs w:val="21"/>
        </w:rPr>
      </w:pPr>
      <w:r>
        <w:rPr>
          <w:rFonts w:ascii="Century Gothic" w:hAnsi="Century Gothic" w:cs="Century Gothic"/>
          <w:color w:val="262626" w:themeColor="text1" w:themeTint="D9"/>
          <w:sz w:val="21"/>
          <w:szCs w:val="21"/>
        </w:rPr>
        <w:t>____</w:t>
      </w:r>
      <w:r w:rsidR="00C26E1E">
        <w:rPr>
          <w:rFonts w:ascii="Century Gothic" w:hAnsi="Century Gothic" w:cs="Century Gothic"/>
          <w:color w:val="262626" w:themeColor="text1" w:themeTint="D9"/>
          <w:sz w:val="21"/>
          <w:szCs w:val="21"/>
        </w:rPr>
        <w:t>March</w:t>
      </w:r>
      <w:r w:rsidR="00DE5F03">
        <w:rPr>
          <w:rFonts w:ascii="Century Gothic" w:hAnsi="Century Gothic" w:cs="Century Gothic"/>
          <w:color w:val="262626" w:themeColor="text1" w:themeTint="D9"/>
          <w:sz w:val="21"/>
          <w:szCs w:val="21"/>
        </w:rPr>
        <w:t xml:space="preserve"> T/</w:t>
      </w:r>
      <w:proofErr w:type="spellStart"/>
      <w:r w:rsidR="00DE5F03">
        <w:rPr>
          <w:rFonts w:ascii="Century Gothic" w:hAnsi="Century Gothic" w:cs="Century Gothic"/>
          <w:color w:val="262626" w:themeColor="text1" w:themeTint="D9"/>
          <w:sz w:val="21"/>
          <w:szCs w:val="21"/>
        </w:rPr>
        <w:t>Th</w:t>
      </w:r>
      <w:proofErr w:type="spellEnd"/>
      <w:r w:rsidR="00DE5F03">
        <w:rPr>
          <w:rFonts w:ascii="Century Gothic" w:hAnsi="Century Gothic" w:cs="Century Gothic"/>
          <w:color w:val="262626" w:themeColor="text1" w:themeTint="D9"/>
          <w:sz w:val="21"/>
          <w:szCs w:val="21"/>
        </w:rPr>
        <w:t xml:space="preserve"> session</w:t>
      </w:r>
      <w:r w:rsidR="006B2073">
        <w:rPr>
          <w:rFonts w:ascii="Century Gothic" w:hAnsi="Century Gothic" w:cs="Century Gothic"/>
          <w:color w:val="262626" w:themeColor="text1" w:themeTint="D9"/>
          <w:sz w:val="21"/>
          <w:szCs w:val="21"/>
        </w:rPr>
        <w:t xml:space="preserve"> </w:t>
      </w:r>
    </w:p>
    <w:p w14:paraId="20B09F12" w14:textId="77777777" w:rsidR="006B2073" w:rsidRDefault="006B2073" w:rsidP="00267863">
      <w:pPr>
        <w:pStyle w:val="BasicParagraph"/>
        <w:suppressAutoHyphens/>
        <w:rPr>
          <w:rFonts w:ascii="Century Gothic" w:hAnsi="Century Gothic" w:cs="Century Gothic"/>
          <w:color w:val="262626" w:themeColor="text1" w:themeTint="D9"/>
          <w:sz w:val="21"/>
          <w:szCs w:val="21"/>
        </w:rPr>
      </w:pPr>
    </w:p>
    <w:p w14:paraId="3CDBA034" w14:textId="53616D80" w:rsidR="00DA7775" w:rsidRDefault="006B2073" w:rsidP="002B4528">
      <w:pPr>
        <w:pStyle w:val="BasicParagraph"/>
        <w:suppressAutoHyphens/>
        <w:rPr>
          <w:rFonts w:ascii="Century Gothic" w:hAnsi="Century Gothic" w:cs="Century Gothic"/>
          <w:color w:val="262626" w:themeColor="text1" w:themeTint="D9"/>
          <w:sz w:val="21"/>
          <w:szCs w:val="21"/>
        </w:rPr>
      </w:pPr>
      <w:r>
        <w:rPr>
          <w:rFonts w:ascii="Century Gothic" w:hAnsi="Century Gothic" w:cs="Century Gothic"/>
          <w:color w:val="262626" w:themeColor="text1" w:themeTint="D9"/>
          <w:sz w:val="21"/>
          <w:szCs w:val="21"/>
        </w:rPr>
        <w:t xml:space="preserve">____ </w:t>
      </w:r>
      <w:r w:rsidR="00C26E1E">
        <w:rPr>
          <w:rFonts w:ascii="Century Gothic" w:hAnsi="Century Gothic" w:cs="Century Gothic"/>
          <w:color w:val="262626" w:themeColor="text1" w:themeTint="D9"/>
          <w:sz w:val="21"/>
          <w:szCs w:val="21"/>
        </w:rPr>
        <w:t xml:space="preserve">April </w:t>
      </w:r>
      <w:r w:rsidR="00DE5F03">
        <w:rPr>
          <w:rFonts w:ascii="Century Gothic" w:hAnsi="Century Gothic" w:cs="Century Gothic"/>
          <w:color w:val="262626" w:themeColor="text1" w:themeTint="D9"/>
          <w:sz w:val="21"/>
          <w:szCs w:val="21"/>
        </w:rPr>
        <w:t>M/W session</w:t>
      </w:r>
      <w:r w:rsidR="00CB6306">
        <w:rPr>
          <w:rFonts w:ascii="Century Gothic" w:hAnsi="Century Gothic" w:cs="Century Gothic"/>
          <w:color w:val="262626" w:themeColor="text1" w:themeTint="D9"/>
          <w:sz w:val="21"/>
          <w:szCs w:val="21"/>
        </w:rPr>
        <w:t xml:space="preserve"> </w:t>
      </w:r>
      <w:r w:rsidR="00A20F29">
        <w:rPr>
          <w:rFonts w:ascii="Century Gothic" w:hAnsi="Century Gothic" w:cs="Century Gothic"/>
          <w:color w:val="262626" w:themeColor="text1" w:themeTint="D9"/>
          <w:sz w:val="21"/>
          <w:szCs w:val="21"/>
        </w:rPr>
        <w:t xml:space="preserve"> </w:t>
      </w:r>
    </w:p>
    <w:p w14:paraId="5A977AB5" w14:textId="1CE06670" w:rsidR="006B2073" w:rsidRDefault="006B2073" w:rsidP="002B4528">
      <w:pPr>
        <w:pStyle w:val="BasicParagraph"/>
        <w:suppressAutoHyphens/>
        <w:rPr>
          <w:rFonts w:ascii="Century Gothic" w:hAnsi="Century Gothic" w:cs="Century Gothic"/>
          <w:color w:val="262626" w:themeColor="text1" w:themeTint="D9"/>
          <w:sz w:val="21"/>
          <w:szCs w:val="21"/>
        </w:rPr>
        <w:sectPr w:rsidR="006B2073" w:rsidSect="00DA7775">
          <w:type w:val="continuous"/>
          <w:pgSz w:w="12240" w:h="15840"/>
          <w:pgMar w:top="720" w:right="720" w:bottom="720" w:left="720" w:header="720" w:footer="720" w:gutter="0"/>
          <w:pgNumType w:start="0"/>
          <w:cols w:num="2" w:space="720"/>
          <w:noEndnote/>
          <w:titlePg/>
          <w:docGrid w:linePitch="299"/>
        </w:sectPr>
      </w:pPr>
      <w:r>
        <w:rPr>
          <w:rFonts w:ascii="Century Gothic" w:hAnsi="Century Gothic" w:cs="Century Gothic"/>
          <w:color w:val="262626" w:themeColor="text1" w:themeTint="D9"/>
          <w:sz w:val="21"/>
          <w:szCs w:val="21"/>
        </w:rPr>
        <w:t>_____</w:t>
      </w:r>
      <w:r w:rsidR="00C26E1E">
        <w:rPr>
          <w:rFonts w:ascii="Century Gothic" w:hAnsi="Century Gothic" w:cs="Century Gothic"/>
          <w:color w:val="262626" w:themeColor="text1" w:themeTint="D9"/>
          <w:sz w:val="21"/>
          <w:szCs w:val="21"/>
        </w:rPr>
        <w:t>April</w:t>
      </w:r>
      <w:bookmarkStart w:id="0" w:name="_GoBack"/>
      <w:bookmarkEnd w:id="0"/>
      <w:r w:rsidR="00157D42">
        <w:rPr>
          <w:rFonts w:ascii="Century Gothic" w:hAnsi="Century Gothic" w:cs="Century Gothic"/>
          <w:color w:val="262626" w:themeColor="text1" w:themeTint="D9"/>
          <w:sz w:val="21"/>
          <w:szCs w:val="21"/>
        </w:rPr>
        <w:t xml:space="preserve"> </w:t>
      </w:r>
      <w:r w:rsidR="00DE5F03">
        <w:rPr>
          <w:rFonts w:ascii="Century Gothic" w:hAnsi="Century Gothic" w:cs="Century Gothic"/>
          <w:color w:val="262626" w:themeColor="text1" w:themeTint="D9"/>
          <w:sz w:val="21"/>
          <w:szCs w:val="21"/>
        </w:rPr>
        <w:t>T/</w:t>
      </w:r>
      <w:proofErr w:type="spellStart"/>
      <w:r w:rsidR="00DE5F03">
        <w:rPr>
          <w:rFonts w:ascii="Century Gothic" w:hAnsi="Century Gothic" w:cs="Century Gothic"/>
          <w:color w:val="262626" w:themeColor="text1" w:themeTint="D9"/>
          <w:sz w:val="21"/>
          <w:szCs w:val="21"/>
        </w:rPr>
        <w:t>Th</w:t>
      </w:r>
      <w:proofErr w:type="spellEnd"/>
      <w:r w:rsidR="00DE5F03">
        <w:rPr>
          <w:rFonts w:ascii="Century Gothic" w:hAnsi="Century Gothic" w:cs="Century Gothic"/>
          <w:color w:val="262626" w:themeColor="text1" w:themeTint="D9"/>
          <w:sz w:val="21"/>
          <w:szCs w:val="21"/>
        </w:rPr>
        <w:t xml:space="preserve"> session </w:t>
      </w:r>
    </w:p>
    <w:p w14:paraId="0CDE6C28" w14:textId="0962EDEB" w:rsidR="007E7227"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I understand that the Junior Volunteers scholarship is designed for families who demonstrate financial need. I understand that the youth participant is expected to display a 100% attendance rate for the six sessions of our Junior Volunteers program</w:t>
      </w:r>
      <w:r w:rsidR="0008481A">
        <w:rPr>
          <w:rFonts w:ascii="Century Gothic" w:hAnsi="Century Gothic" w:cs="Century Gothic"/>
          <w:color w:val="262626" w:themeColor="text1" w:themeTint="D9"/>
          <w:sz w:val="21"/>
          <w:szCs w:val="21"/>
        </w:rPr>
        <w:t xml:space="preserve"> and volunteer for 4-6 </w:t>
      </w:r>
      <w:r w:rsidR="00506602">
        <w:rPr>
          <w:rFonts w:ascii="Century Gothic" w:hAnsi="Century Gothic" w:cs="Century Gothic"/>
          <w:color w:val="262626" w:themeColor="text1" w:themeTint="D9"/>
          <w:sz w:val="21"/>
          <w:szCs w:val="21"/>
        </w:rPr>
        <w:t xml:space="preserve">hours </w:t>
      </w:r>
      <w:r w:rsidR="0008481A">
        <w:rPr>
          <w:rFonts w:ascii="Century Gothic" w:hAnsi="Century Gothic" w:cs="Century Gothic"/>
          <w:color w:val="262626" w:themeColor="text1" w:themeTint="D9"/>
          <w:sz w:val="21"/>
          <w:szCs w:val="21"/>
        </w:rPr>
        <w:t>a month thereafter</w:t>
      </w:r>
      <w:r w:rsidRPr="000E727A">
        <w:rPr>
          <w:rFonts w:ascii="Century Gothic" w:hAnsi="Century Gothic" w:cs="Century Gothic"/>
          <w:color w:val="262626" w:themeColor="text1" w:themeTint="D9"/>
          <w:sz w:val="21"/>
          <w:szCs w:val="21"/>
        </w:rPr>
        <w:t>. I have read and agree to the terms listed in the Junior Volunteers waiver form</w:t>
      </w:r>
      <w:r w:rsidR="002B4528">
        <w:rPr>
          <w:rFonts w:ascii="Century Gothic" w:hAnsi="Century Gothic" w:cs="Century Gothic"/>
          <w:color w:val="262626" w:themeColor="text1" w:themeTint="D9"/>
          <w:sz w:val="21"/>
          <w:szCs w:val="21"/>
        </w:rPr>
        <w:t xml:space="preserve"> (attached</w:t>
      </w:r>
      <w:r w:rsidR="00FD6C2F">
        <w:rPr>
          <w:rFonts w:ascii="Century Gothic" w:hAnsi="Century Gothic" w:cs="Century Gothic"/>
          <w:color w:val="262626" w:themeColor="text1" w:themeTint="D9"/>
          <w:sz w:val="21"/>
          <w:szCs w:val="21"/>
        </w:rPr>
        <w:t>-please read carefully</w:t>
      </w:r>
      <w:r w:rsidR="002B4528">
        <w:rPr>
          <w:rFonts w:ascii="Century Gothic" w:hAnsi="Century Gothic" w:cs="Century Gothic"/>
          <w:color w:val="262626" w:themeColor="text1" w:themeTint="D9"/>
          <w:sz w:val="21"/>
          <w:szCs w:val="21"/>
        </w:rPr>
        <w:t>)</w:t>
      </w:r>
      <w:r w:rsidRPr="000E727A">
        <w:rPr>
          <w:rFonts w:ascii="Century Gothic" w:hAnsi="Century Gothic" w:cs="Century Gothic"/>
          <w:color w:val="262626" w:themeColor="text1" w:themeTint="D9"/>
          <w:sz w:val="21"/>
          <w:szCs w:val="21"/>
        </w:rPr>
        <w:t xml:space="preserve">. </w:t>
      </w:r>
    </w:p>
    <w:p w14:paraId="0CDE6C29" w14:textId="77777777" w:rsidR="007E7227" w:rsidRPr="000E727A" w:rsidRDefault="007E7227" w:rsidP="007E7227">
      <w:pPr>
        <w:pStyle w:val="BasicParagraph"/>
        <w:tabs>
          <w:tab w:val="left" w:pos="2100"/>
        </w:tabs>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ab/>
      </w:r>
    </w:p>
    <w:p w14:paraId="0CDE6C2A" w14:textId="77777777" w:rsidR="007E7227" w:rsidRPr="000E727A" w:rsidRDefault="007E7227" w:rsidP="007E7227">
      <w:pPr>
        <w:pStyle w:val="BasicParagraph"/>
        <w:tabs>
          <w:tab w:val="left" w:pos="5960"/>
        </w:tabs>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Name_______________________________________________</w:t>
      </w:r>
      <w:r w:rsidRPr="000E727A">
        <w:rPr>
          <w:rFonts w:ascii="Century Gothic" w:hAnsi="Century Gothic" w:cs="Century Gothic"/>
          <w:color w:val="262626" w:themeColor="text1" w:themeTint="D9"/>
          <w:sz w:val="21"/>
          <w:szCs w:val="21"/>
        </w:rPr>
        <w:tab/>
        <w:t>Signature__________________________________</w:t>
      </w:r>
    </w:p>
    <w:p w14:paraId="0CDE6C2B" w14:textId="77777777" w:rsidR="007E7227" w:rsidRPr="000E727A" w:rsidRDefault="007E7227" w:rsidP="007E7227">
      <w:pPr>
        <w:pStyle w:val="BasicParagraph"/>
        <w:suppressAutoHyphens/>
        <w:rPr>
          <w:rFonts w:ascii="Century Gothic" w:hAnsi="Century Gothic" w:cs="Century Gothic"/>
          <w:color w:val="262626" w:themeColor="text1" w:themeTint="D9"/>
          <w:sz w:val="21"/>
          <w:szCs w:val="21"/>
        </w:rPr>
      </w:pPr>
    </w:p>
    <w:p w14:paraId="0CDE6C2C" w14:textId="77777777" w:rsidR="000E727A" w:rsidRPr="000E727A" w:rsidRDefault="007E7227" w:rsidP="007E7227">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I am the youth’s</w:t>
      </w:r>
      <w:r w:rsidR="000E727A" w:rsidRPr="000E727A">
        <w:rPr>
          <w:rFonts w:ascii="Century Gothic" w:hAnsi="Century Gothic" w:cs="Century Gothic"/>
          <w:color w:val="262626" w:themeColor="text1" w:themeTint="D9"/>
          <w:sz w:val="21"/>
          <w:szCs w:val="21"/>
        </w:rPr>
        <w:t>:</w:t>
      </w:r>
      <w:r w:rsidRPr="000E727A">
        <w:rPr>
          <w:rFonts w:ascii="Century Gothic" w:hAnsi="Century Gothic" w:cs="Century Gothic"/>
          <w:color w:val="262626" w:themeColor="text1" w:themeTint="D9"/>
          <w:sz w:val="21"/>
          <w:szCs w:val="21"/>
        </w:rPr>
        <w:t xml:space="preserve">            Parent            Teacher            Social worker            </w:t>
      </w:r>
      <w:proofErr w:type="gramStart"/>
      <w:r w:rsidRPr="000E727A">
        <w:rPr>
          <w:rFonts w:ascii="Century Gothic" w:hAnsi="Century Gothic" w:cs="Century Gothic"/>
          <w:color w:val="262626" w:themeColor="text1" w:themeTint="D9"/>
          <w:sz w:val="21"/>
          <w:szCs w:val="21"/>
        </w:rPr>
        <w:t>Other</w:t>
      </w:r>
      <w:proofErr w:type="gramEnd"/>
      <w:r w:rsidRPr="000E727A">
        <w:rPr>
          <w:rFonts w:ascii="Century Gothic" w:hAnsi="Century Gothic" w:cs="Century Gothic"/>
          <w:color w:val="262626" w:themeColor="text1" w:themeTint="D9"/>
          <w:sz w:val="21"/>
          <w:szCs w:val="21"/>
        </w:rPr>
        <w:t xml:space="preserve"> </w:t>
      </w:r>
    </w:p>
    <w:p w14:paraId="509DD0F1" w14:textId="77777777" w:rsidR="00DA7775" w:rsidRDefault="00DA7775" w:rsidP="000E727A">
      <w:pPr>
        <w:pStyle w:val="BasicParagraph"/>
        <w:rPr>
          <w:rFonts w:ascii="Century Gothic" w:hAnsi="Century Gothic" w:cs="Century Gothic"/>
          <w:b/>
          <w:bCs/>
          <w:color w:val="262626" w:themeColor="text1" w:themeTint="D9"/>
          <w:sz w:val="21"/>
          <w:szCs w:val="21"/>
        </w:rPr>
      </w:pPr>
    </w:p>
    <w:p w14:paraId="0D3A11D5" w14:textId="77777777" w:rsidR="0097652D" w:rsidRDefault="0097652D" w:rsidP="000E727A">
      <w:pPr>
        <w:pStyle w:val="BasicParagraph"/>
        <w:rPr>
          <w:rFonts w:ascii="Century Gothic" w:hAnsi="Century Gothic" w:cs="Century Gothic"/>
          <w:b/>
          <w:bCs/>
          <w:color w:val="262626" w:themeColor="text1" w:themeTint="D9"/>
          <w:sz w:val="21"/>
          <w:szCs w:val="21"/>
        </w:rPr>
      </w:pPr>
    </w:p>
    <w:p w14:paraId="0CDE6C2E" w14:textId="77777777" w:rsidR="000E727A" w:rsidRPr="000E727A" w:rsidRDefault="000E727A" w:rsidP="000E727A">
      <w:pPr>
        <w:pStyle w:val="BasicParagraph"/>
        <w:rPr>
          <w:rFonts w:ascii="Century Gothic" w:hAnsi="Century Gothic" w:cs="Century Gothic"/>
          <w:b/>
          <w:bCs/>
          <w:color w:val="262626" w:themeColor="text1" w:themeTint="D9"/>
          <w:sz w:val="21"/>
          <w:szCs w:val="21"/>
        </w:rPr>
      </w:pPr>
      <w:r w:rsidRPr="000E727A">
        <w:rPr>
          <w:rFonts w:ascii="Century Gothic" w:hAnsi="Century Gothic" w:cs="Century Gothic"/>
          <w:b/>
          <w:bCs/>
          <w:color w:val="262626" w:themeColor="text1" w:themeTint="D9"/>
          <w:sz w:val="21"/>
          <w:szCs w:val="21"/>
        </w:rPr>
        <w:lastRenderedPageBreak/>
        <w:t>ESSAY PORTION</w:t>
      </w:r>
    </w:p>
    <w:p w14:paraId="0CDE6C2F" w14:textId="6DB24858" w:rsidR="000E727A" w:rsidRPr="000E727A" w:rsidRDefault="000E727A" w:rsidP="000E727A">
      <w:pPr>
        <w:pStyle w:val="BasicParagraph"/>
        <w:rPr>
          <w:rFonts w:ascii="Century Gothic" w:hAnsi="Century Gothic" w:cs="Century Gothic"/>
          <w:color w:val="262626" w:themeColor="text1" w:themeTint="D9"/>
          <w:sz w:val="21"/>
          <w:szCs w:val="21"/>
        </w:rPr>
      </w:pPr>
      <w:r w:rsidRPr="00B91628">
        <w:rPr>
          <w:rFonts w:ascii="Century Gothic" w:hAnsi="Century Gothic" w:cs="Century Gothic"/>
          <w:b/>
          <w:bCs/>
          <w:color w:val="262626" w:themeColor="text1" w:themeTint="D9"/>
          <w:sz w:val="21"/>
          <w:szCs w:val="21"/>
          <w:u w:val="single"/>
        </w:rPr>
        <w:t xml:space="preserve">All essays </w:t>
      </w:r>
      <w:r w:rsidR="00294331" w:rsidRPr="00B91628">
        <w:rPr>
          <w:rFonts w:ascii="Century Gothic" w:hAnsi="Century Gothic" w:cs="Century Gothic"/>
          <w:b/>
          <w:bCs/>
          <w:color w:val="262626" w:themeColor="text1" w:themeTint="D9"/>
          <w:sz w:val="21"/>
          <w:szCs w:val="21"/>
          <w:u w:val="single"/>
        </w:rPr>
        <w:t>must</w:t>
      </w:r>
      <w:r w:rsidRPr="00B91628">
        <w:rPr>
          <w:rFonts w:ascii="Century Gothic" w:hAnsi="Century Gothic" w:cs="Century Gothic"/>
          <w:b/>
          <w:bCs/>
          <w:color w:val="262626" w:themeColor="text1" w:themeTint="D9"/>
          <w:sz w:val="21"/>
          <w:szCs w:val="21"/>
          <w:u w:val="single"/>
        </w:rPr>
        <w:t xml:space="preserve"> be written by and in the words of the applicant</w:t>
      </w:r>
      <w:r w:rsidR="00294331" w:rsidRPr="00B91628">
        <w:rPr>
          <w:rFonts w:ascii="Century Gothic" w:hAnsi="Century Gothic" w:cs="Century Gothic"/>
          <w:b/>
          <w:bCs/>
          <w:color w:val="262626" w:themeColor="text1" w:themeTint="D9"/>
          <w:sz w:val="21"/>
          <w:szCs w:val="21"/>
          <w:u w:val="single"/>
        </w:rPr>
        <w:t xml:space="preserve"> or the application will not be considered</w:t>
      </w:r>
      <w:r w:rsidRPr="000E727A">
        <w:rPr>
          <w:rFonts w:ascii="Century Gothic" w:hAnsi="Century Gothic" w:cs="Century Gothic"/>
          <w:b/>
          <w:bCs/>
          <w:color w:val="262626" w:themeColor="text1" w:themeTint="D9"/>
          <w:sz w:val="21"/>
          <w:szCs w:val="21"/>
        </w:rPr>
        <w:t xml:space="preserve">. </w:t>
      </w:r>
      <w:r w:rsidRPr="000E727A">
        <w:rPr>
          <w:rFonts w:ascii="Century Gothic" w:hAnsi="Century Gothic" w:cs="Century Gothic"/>
          <w:color w:val="262626" w:themeColor="text1" w:themeTint="D9"/>
          <w:sz w:val="21"/>
          <w:szCs w:val="21"/>
        </w:rPr>
        <w:t>In the space provided below, please tell us why you are interested in being a Junior Volunteer at the Humane Society of Huron Valley. Be sure to include information about:</w:t>
      </w:r>
    </w:p>
    <w:p w14:paraId="0CDE6C30" w14:textId="77777777" w:rsidR="000E727A" w:rsidRPr="000E727A" w:rsidRDefault="000E727A" w:rsidP="000E727A">
      <w:pPr>
        <w:pStyle w:val="BasicParagraph"/>
        <w:rPr>
          <w:rFonts w:ascii="Century Gothic" w:hAnsi="Century Gothic" w:cs="Century Gothic"/>
          <w:color w:val="262626" w:themeColor="text1" w:themeTint="D9"/>
          <w:sz w:val="21"/>
          <w:szCs w:val="21"/>
        </w:rPr>
      </w:pPr>
    </w:p>
    <w:p w14:paraId="0CDE6C31" w14:textId="77777777" w:rsidR="000E727A" w:rsidRPr="000E727A" w:rsidRDefault="000E727A" w:rsidP="000E727A">
      <w:pPr>
        <w:pStyle w:val="BasicParagraph"/>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 Your experience with animals</w:t>
      </w:r>
    </w:p>
    <w:p w14:paraId="0CDE6C32" w14:textId="77777777" w:rsidR="000E727A" w:rsidRPr="000E727A" w:rsidRDefault="000E727A" w:rsidP="000E727A">
      <w:pPr>
        <w:pStyle w:val="BasicParagraph"/>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 Any future animal welfare career goals</w:t>
      </w:r>
    </w:p>
    <w:p w14:paraId="0CDE6C33" w14:textId="77777777" w:rsidR="000E727A" w:rsidRPr="000E727A" w:rsidRDefault="000E727A" w:rsidP="000E727A">
      <w:pPr>
        <w:pStyle w:val="BasicParagraph"/>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 What personal qualities you have that would make you an outstanding Junior Volunteer</w:t>
      </w:r>
    </w:p>
    <w:p w14:paraId="0CDE6C34" w14:textId="77777777" w:rsidR="007E7227" w:rsidRPr="000E727A" w:rsidRDefault="000E727A" w:rsidP="000E727A">
      <w:pPr>
        <w:pStyle w:val="BasicParagraph"/>
        <w:suppressAutoHyphens/>
        <w:rPr>
          <w:rFonts w:ascii="Century Gothic" w:hAnsi="Century Gothic" w:cs="Century Gothic"/>
          <w:color w:val="262626" w:themeColor="text1" w:themeTint="D9"/>
          <w:sz w:val="21"/>
          <w:szCs w:val="21"/>
        </w:rPr>
      </w:pPr>
      <w:r w:rsidRPr="000E727A">
        <w:rPr>
          <w:rFonts w:ascii="Century Gothic" w:hAnsi="Century Gothic" w:cs="Century Gothic"/>
          <w:color w:val="262626" w:themeColor="text1" w:themeTint="D9"/>
          <w:sz w:val="21"/>
          <w:szCs w:val="21"/>
        </w:rPr>
        <w:t>• Why you feel that you are an excellent applicant for the Junior Volunteers program</w:t>
      </w:r>
    </w:p>
    <w:p w14:paraId="0CDE6C35" w14:textId="77777777" w:rsidR="00B409A8" w:rsidRPr="000E727A" w:rsidRDefault="00B409A8">
      <w:pPr>
        <w:rPr>
          <w:sz w:val="21"/>
          <w:szCs w:val="21"/>
        </w:rPr>
      </w:pPr>
    </w:p>
    <w:tbl>
      <w:tblPr>
        <w:tblStyle w:val="TableGrid"/>
        <w:tblW w:w="10848" w:type="dxa"/>
        <w:tblLook w:val="04A0" w:firstRow="1" w:lastRow="0" w:firstColumn="1" w:lastColumn="0" w:noHBand="0" w:noVBand="1"/>
      </w:tblPr>
      <w:tblGrid>
        <w:gridCol w:w="10848"/>
      </w:tblGrid>
      <w:tr w:rsidR="000E727A" w:rsidRPr="000E727A" w14:paraId="0CDE6C37" w14:textId="77777777" w:rsidTr="000E727A">
        <w:trPr>
          <w:trHeight w:val="525"/>
        </w:trPr>
        <w:tc>
          <w:tcPr>
            <w:tcW w:w="10848" w:type="dxa"/>
          </w:tcPr>
          <w:p w14:paraId="0CDE6C36" w14:textId="77777777" w:rsidR="000E727A" w:rsidRPr="000E727A" w:rsidRDefault="000E727A">
            <w:pPr>
              <w:rPr>
                <w:sz w:val="21"/>
                <w:szCs w:val="21"/>
              </w:rPr>
            </w:pPr>
          </w:p>
        </w:tc>
      </w:tr>
      <w:tr w:rsidR="000E727A" w:rsidRPr="000E727A" w14:paraId="0CDE6C39" w14:textId="77777777" w:rsidTr="000E727A">
        <w:trPr>
          <w:trHeight w:val="525"/>
        </w:trPr>
        <w:tc>
          <w:tcPr>
            <w:tcW w:w="10848" w:type="dxa"/>
          </w:tcPr>
          <w:p w14:paraId="0CDE6C38" w14:textId="77777777" w:rsidR="000E727A" w:rsidRPr="000E727A" w:rsidRDefault="000E727A">
            <w:pPr>
              <w:rPr>
                <w:sz w:val="21"/>
                <w:szCs w:val="21"/>
              </w:rPr>
            </w:pPr>
          </w:p>
        </w:tc>
      </w:tr>
      <w:tr w:rsidR="000E727A" w:rsidRPr="000E727A" w14:paraId="0CDE6C3B" w14:textId="77777777" w:rsidTr="000E727A">
        <w:trPr>
          <w:trHeight w:val="494"/>
        </w:trPr>
        <w:tc>
          <w:tcPr>
            <w:tcW w:w="10848" w:type="dxa"/>
          </w:tcPr>
          <w:p w14:paraId="0CDE6C3A" w14:textId="77777777" w:rsidR="000E727A" w:rsidRPr="000E727A" w:rsidRDefault="000E727A">
            <w:pPr>
              <w:rPr>
                <w:sz w:val="21"/>
                <w:szCs w:val="21"/>
              </w:rPr>
            </w:pPr>
          </w:p>
        </w:tc>
      </w:tr>
      <w:tr w:rsidR="000E727A" w:rsidRPr="000E727A" w14:paraId="0CDE6C3D" w14:textId="77777777" w:rsidTr="000E727A">
        <w:trPr>
          <w:trHeight w:val="525"/>
        </w:trPr>
        <w:tc>
          <w:tcPr>
            <w:tcW w:w="10848" w:type="dxa"/>
          </w:tcPr>
          <w:p w14:paraId="0CDE6C3C" w14:textId="77777777" w:rsidR="000E727A" w:rsidRPr="000E727A" w:rsidRDefault="000E727A">
            <w:pPr>
              <w:rPr>
                <w:sz w:val="21"/>
                <w:szCs w:val="21"/>
              </w:rPr>
            </w:pPr>
          </w:p>
        </w:tc>
      </w:tr>
      <w:tr w:rsidR="000E727A" w:rsidRPr="000E727A" w14:paraId="0CDE6C3F" w14:textId="77777777" w:rsidTr="000E727A">
        <w:trPr>
          <w:trHeight w:val="525"/>
        </w:trPr>
        <w:tc>
          <w:tcPr>
            <w:tcW w:w="10848" w:type="dxa"/>
          </w:tcPr>
          <w:p w14:paraId="0CDE6C3E" w14:textId="77777777" w:rsidR="000E727A" w:rsidRPr="000E727A" w:rsidRDefault="000E727A">
            <w:pPr>
              <w:rPr>
                <w:sz w:val="21"/>
                <w:szCs w:val="21"/>
              </w:rPr>
            </w:pPr>
          </w:p>
        </w:tc>
      </w:tr>
      <w:tr w:rsidR="000E727A" w:rsidRPr="000E727A" w14:paraId="0CDE6C41" w14:textId="77777777" w:rsidTr="000E727A">
        <w:trPr>
          <w:trHeight w:val="525"/>
        </w:trPr>
        <w:tc>
          <w:tcPr>
            <w:tcW w:w="10848" w:type="dxa"/>
          </w:tcPr>
          <w:p w14:paraId="0CDE6C40" w14:textId="77777777" w:rsidR="000E727A" w:rsidRPr="000E727A" w:rsidRDefault="000E727A">
            <w:pPr>
              <w:rPr>
                <w:sz w:val="21"/>
                <w:szCs w:val="21"/>
              </w:rPr>
            </w:pPr>
          </w:p>
        </w:tc>
      </w:tr>
      <w:tr w:rsidR="000E727A" w:rsidRPr="000E727A" w14:paraId="0CDE6C43" w14:textId="77777777" w:rsidTr="000E727A">
        <w:trPr>
          <w:trHeight w:val="494"/>
        </w:trPr>
        <w:tc>
          <w:tcPr>
            <w:tcW w:w="10848" w:type="dxa"/>
          </w:tcPr>
          <w:p w14:paraId="0CDE6C42" w14:textId="77777777" w:rsidR="000E727A" w:rsidRPr="000E727A" w:rsidRDefault="000E727A">
            <w:pPr>
              <w:rPr>
                <w:sz w:val="21"/>
                <w:szCs w:val="21"/>
              </w:rPr>
            </w:pPr>
          </w:p>
        </w:tc>
      </w:tr>
      <w:tr w:rsidR="000E727A" w:rsidRPr="000E727A" w14:paraId="0CDE6C45" w14:textId="77777777" w:rsidTr="000E727A">
        <w:trPr>
          <w:trHeight w:val="525"/>
        </w:trPr>
        <w:tc>
          <w:tcPr>
            <w:tcW w:w="10848" w:type="dxa"/>
          </w:tcPr>
          <w:p w14:paraId="0CDE6C44" w14:textId="77777777" w:rsidR="000E727A" w:rsidRPr="000E727A" w:rsidRDefault="000E727A">
            <w:pPr>
              <w:rPr>
                <w:sz w:val="21"/>
                <w:szCs w:val="21"/>
              </w:rPr>
            </w:pPr>
          </w:p>
        </w:tc>
      </w:tr>
      <w:tr w:rsidR="000E727A" w:rsidRPr="000E727A" w14:paraId="0CDE6C47" w14:textId="77777777" w:rsidTr="000E727A">
        <w:trPr>
          <w:trHeight w:val="525"/>
        </w:trPr>
        <w:tc>
          <w:tcPr>
            <w:tcW w:w="10848" w:type="dxa"/>
          </w:tcPr>
          <w:p w14:paraId="0CDE6C46" w14:textId="77777777" w:rsidR="000E727A" w:rsidRPr="000E727A" w:rsidRDefault="000E727A">
            <w:pPr>
              <w:rPr>
                <w:sz w:val="21"/>
                <w:szCs w:val="21"/>
              </w:rPr>
            </w:pPr>
          </w:p>
        </w:tc>
      </w:tr>
      <w:tr w:rsidR="000E727A" w:rsidRPr="000E727A" w14:paraId="0CDE6C49" w14:textId="77777777" w:rsidTr="000E727A">
        <w:trPr>
          <w:trHeight w:val="525"/>
        </w:trPr>
        <w:tc>
          <w:tcPr>
            <w:tcW w:w="10848" w:type="dxa"/>
          </w:tcPr>
          <w:p w14:paraId="0CDE6C48" w14:textId="77777777" w:rsidR="000E727A" w:rsidRPr="000E727A" w:rsidRDefault="000E727A">
            <w:pPr>
              <w:rPr>
                <w:sz w:val="21"/>
                <w:szCs w:val="21"/>
              </w:rPr>
            </w:pPr>
          </w:p>
        </w:tc>
      </w:tr>
      <w:tr w:rsidR="000E727A" w:rsidRPr="000E727A" w14:paraId="0CDE6C4B" w14:textId="77777777" w:rsidTr="000E727A">
        <w:trPr>
          <w:trHeight w:val="494"/>
        </w:trPr>
        <w:tc>
          <w:tcPr>
            <w:tcW w:w="10848" w:type="dxa"/>
          </w:tcPr>
          <w:p w14:paraId="0CDE6C4A" w14:textId="77777777" w:rsidR="000E727A" w:rsidRPr="000E727A" w:rsidRDefault="000E727A">
            <w:pPr>
              <w:rPr>
                <w:sz w:val="21"/>
                <w:szCs w:val="21"/>
              </w:rPr>
            </w:pPr>
          </w:p>
        </w:tc>
      </w:tr>
      <w:tr w:rsidR="000E727A" w:rsidRPr="000E727A" w14:paraId="0CDE6C4D" w14:textId="77777777" w:rsidTr="000E727A">
        <w:trPr>
          <w:trHeight w:val="525"/>
        </w:trPr>
        <w:tc>
          <w:tcPr>
            <w:tcW w:w="10848" w:type="dxa"/>
          </w:tcPr>
          <w:p w14:paraId="0CDE6C4C" w14:textId="77777777" w:rsidR="000E727A" w:rsidRPr="000E727A" w:rsidRDefault="000E727A">
            <w:pPr>
              <w:rPr>
                <w:sz w:val="21"/>
                <w:szCs w:val="21"/>
              </w:rPr>
            </w:pPr>
          </w:p>
        </w:tc>
      </w:tr>
      <w:tr w:rsidR="000E727A" w:rsidRPr="000E727A" w14:paraId="0CDE6C4F" w14:textId="77777777" w:rsidTr="000E727A">
        <w:trPr>
          <w:trHeight w:val="525"/>
        </w:trPr>
        <w:tc>
          <w:tcPr>
            <w:tcW w:w="10848" w:type="dxa"/>
          </w:tcPr>
          <w:p w14:paraId="0CDE6C4E" w14:textId="77777777" w:rsidR="000E727A" w:rsidRPr="000E727A" w:rsidRDefault="000E727A">
            <w:pPr>
              <w:rPr>
                <w:sz w:val="21"/>
                <w:szCs w:val="21"/>
              </w:rPr>
            </w:pPr>
          </w:p>
        </w:tc>
      </w:tr>
      <w:tr w:rsidR="000E727A" w:rsidRPr="000E727A" w14:paraId="0CDE6C51" w14:textId="77777777" w:rsidTr="000E727A">
        <w:trPr>
          <w:trHeight w:val="525"/>
        </w:trPr>
        <w:tc>
          <w:tcPr>
            <w:tcW w:w="10848" w:type="dxa"/>
          </w:tcPr>
          <w:p w14:paraId="0CDE6C50" w14:textId="77777777" w:rsidR="000E727A" w:rsidRPr="000E727A" w:rsidRDefault="000E727A">
            <w:pPr>
              <w:rPr>
                <w:sz w:val="21"/>
                <w:szCs w:val="21"/>
              </w:rPr>
            </w:pPr>
          </w:p>
        </w:tc>
      </w:tr>
      <w:tr w:rsidR="000E727A" w:rsidRPr="000E727A" w14:paraId="0CDE6C53" w14:textId="77777777" w:rsidTr="000E727A">
        <w:trPr>
          <w:trHeight w:val="494"/>
        </w:trPr>
        <w:tc>
          <w:tcPr>
            <w:tcW w:w="10848" w:type="dxa"/>
          </w:tcPr>
          <w:p w14:paraId="0CDE6C52" w14:textId="77777777" w:rsidR="000E727A" w:rsidRPr="000E727A" w:rsidRDefault="000E727A">
            <w:pPr>
              <w:rPr>
                <w:sz w:val="21"/>
                <w:szCs w:val="21"/>
              </w:rPr>
            </w:pPr>
          </w:p>
        </w:tc>
      </w:tr>
      <w:tr w:rsidR="000E727A" w:rsidRPr="000E727A" w14:paraId="0CDE6C55" w14:textId="77777777" w:rsidTr="000E727A">
        <w:trPr>
          <w:trHeight w:val="525"/>
        </w:trPr>
        <w:tc>
          <w:tcPr>
            <w:tcW w:w="10848" w:type="dxa"/>
          </w:tcPr>
          <w:p w14:paraId="0CDE6C54" w14:textId="77777777" w:rsidR="000E727A" w:rsidRPr="000E727A" w:rsidRDefault="000E727A">
            <w:pPr>
              <w:rPr>
                <w:sz w:val="21"/>
                <w:szCs w:val="21"/>
              </w:rPr>
            </w:pPr>
          </w:p>
        </w:tc>
      </w:tr>
      <w:tr w:rsidR="000E727A" w:rsidRPr="000E727A" w14:paraId="0CDE6C57" w14:textId="77777777" w:rsidTr="000E727A">
        <w:trPr>
          <w:trHeight w:val="525"/>
        </w:trPr>
        <w:tc>
          <w:tcPr>
            <w:tcW w:w="10848" w:type="dxa"/>
          </w:tcPr>
          <w:p w14:paraId="0CDE6C56" w14:textId="77777777" w:rsidR="000E727A" w:rsidRPr="000E727A" w:rsidRDefault="000E727A">
            <w:pPr>
              <w:rPr>
                <w:sz w:val="21"/>
                <w:szCs w:val="21"/>
              </w:rPr>
            </w:pPr>
          </w:p>
        </w:tc>
      </w:tr>
      <w:tr w:rsidR="000E727A" w:rsidRPr="000E727A" w14:paraId="0CDE6C59" w14:textId="77777777" w:rsidTr="000E727A">
        <w:trPr>
          <w:trHeight w:val="525"/>
        </w:trPr>
        <w:tc>
          <w:tcPr>
            <w:tcW w:w="10848" w:type="dxa"/>
          </w:tcPr>
          <w:p w14:paraId="0CDE6C58" w14:textId="77777777" w:rsidR="000E727A" w:rsidRPr="000E727A" w:rsidRDefault="000E727A">
            <w:pPr>
              <w:rPr>
                <w:sz w:val="21"/>
                <w:szCs w:val="21"/>
              </w:rPr>
            </w:pPr>
          </w:p>
        </w:tc>
      </w:tr>
      <w:tr w:rsidR="000E727A" w:rsidRPr="000E727A" w14:paraId="0CDE6C5B" w14:textId="77777777" w:rsidTr="000E727A">
        <w:trPr>
          <w:trHeight w:val="494"/>
        </w:trPr>
        <w:tc>
          <w:tcPr>
            <w:tcW w:w="10848" w:type="dxa"/>
          </w:tcPr>
          <w:p w14:paraId="0CDE6C5A" w14:textId="77777777" w:rsidR="000E727A" w:rsidRPr="000E727A" w:rsidRDefault="000E727A">
            <w:pPr>
              <w:rPr>
                <w:sz w:val="21"/>
                <w:szCs w:val="21"/>
              </w:rPr>
            </w:pPr>
          </w:p>
        </w:tc>
      </w:tr>
      <w:tr w:rsidR="000E727A" w:rsidRPr="000E727A" w14:paraId="0CDE6C5D" w14:textId="77777777" w:rsidTr="000E727A">
        <w:trPr>
          <w:trHeight w:val="525"/>
        </w:trPr>
        <w:tc>
          <w:tcPr>
            <w:tcW w:w="10848" w:type="dxa"/>
          </w:tcPr>
          <w:p w14:paraId="0CDE6C5C" w14:textId="77777777" w:rsidR="000E727A" w:rsidRPr="000E727A" w:rsidRDefault="000E727A">
            <w:pPr>
              <w:rPr>
                <w:sz w:val="21"/>
                <w:szCs w:val="21"/>
              </w:rPr>
            </w:pPr>
          </w:p>
        </w:tc>
      </w:tr>
    </w:tbl>
    <w:p w14:paraId="0CDE6C5E" w14:textId="0D8934BF" w:rsidR="000E727A" w:rsidRPr="000E727A" w:rsidRDefault="000E727A" w:rsidP="000E727A">
      <w:pPr>
        <w:pStyle w:val="BasicParagraph"/>
        <w:tabs>
          <w:tab w:val="left" w:pos="180"/>
        </w:tabs>
        <w:suppressAutoHyphens/>
        <w:spacing w:line="240" w:lineRule="auto"/>
        <w:rPr>
          <w:rFonts w:ascii="Century Gothic" w:hAnsi="Century Gothic" w:cs="Century Gothic"/>
          <w:b/>
          <w:caps/>
          <w:color w:val="262626" w:themeColor="text1" w:themeTint="D9"/>
          <w:sz w:val="20"/>
          <w:szCs w:val="20"/>
        </w:rPr>
      </w:pPr>
      <w:r w:rsidRPr="000E727A">
        <w:rPr>
          <w:rFonts w:ascii="Century Gothic" w:hAnsi="Century Gothic" w:cs="Century Gothic"/>
          <w:b/>
          <w:caps/>
          <w:color w:val="262626" w:themeColor="text1" w:themeTint="D9"/>
          <w:sz w:val="21"/>
          <w:szCs w:val="21"/>
        </w:rPr>
        <w:lastRenderedPageBreak/>
        <w:t>Waiver and Consent Form</w:t>
      </w:r>
      <w:r w:rsidR="002B4528">
        <w:rPr>
          <w:rFonts w:ascii="Century Gothic" w:hAnsi="Century Gothic" w:cs="Century Gothic"/>
          <w:b/>
          <w:caps/>
          <w:color w:val="262626" w:themeColor="text1" w:themeTint="D9"/>
          <w:sz w:val="21"/>
          <w:szCs w:val="21"/>
        </w:rPr>
        <w:t xml:space="preserve">- </w:t>
      </w:r>
      <w:r w:rsidR="002B4528" w:rsidRPr="002B4528">
        <w:rPr>
          <w:rFonts w:ascii="Century Gothic" w:hAnsi="Century Gothic" w:cs="Century Gothic"/>
          <w:b/>
          <w:caps/>
          <w:color w:val="FF0000"/>
          <w:sz w:val="21"/>
          <w:szCs w:val="21"/>
          <w:u w:val="single"/>
        </w:rPr>
        <w:t>PLEASE READ CAREFULLY</w:t>
      </w:r>
      <w:r w:rsidR="002B4528">
        <w:rPr>
          <w:rFonts w:ascii="Century Gothic" w:hAnsi="Century Gothic" w:cs="Century Gothic"/>
          <w:b/>
          <w:caps/>
          <w:color w:val="262626" w:themeColor="text1" w:themeTint="D9"/>
          <w:sz w:val="21"/>
          <w:szCs w:val="21"/>
        </w:rPr>
        <w:t xml:space="preserve"> </w:t>
      </w:r>
    </w:p>
    <w:p w14:paraId="0CDE6C5F" w14:textId="37BEC465"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The Junior Volunteers program is designed for families in financial need. </w:t>
      </w:r>
      <w:r w:rsidR="002B4528">
        <w:rPr>
          <w:rFonts w:ascii="Century Gothic" w:hAnsi="Century Gothic" w:cs="Century Gothic"/>
          <w:color w:val="262626" w:themeColor="text1" w:themeTint="D9"/>
          <w:sz w:val="20"/>
          <w:szCs w:val="20"/>
        </w:rPr>
        <w:t xml:space="preserve">By applying, you are confirming that your child would not otherwise be able to participate in the program. </w:t>
      </w:r>
    </w:p>
    <w:p w14:paraId="0CDE6C60"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61" w14:textId="15C08DB8" w:rsidR="000E727A" w:rsidRPr="002B4528"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u w:val="single"/>
        </w:rPr>
      </w:pPr>
      <w:r w:rsidRPr="000E727A">
        <w:rPr>
          <w:rFonts w:ascii="Century Gothic" w:hAnsi="Century Gothic" w:cs="Century Gothic"/>
          <w:color w:val="262626" w:themeColor="text1" w:themeTint="D9"/>
          <w:sz w:val="20"/>
          <w:szCs w:val="20"/>
        </w:rPr>
        <w:t xml:space="preserve">• JV Scholarships </w:t>
      </w:r>
      <w:r w:rsidR="00B91628">
        <w:rPr>
          <w:rFonts w:ascii="Century Gothic" w:hAnsi="Century Gothic" w:cs="Century Gothic"/>
          <w:color w:val="262626" w:themeColor="text1" w:themeTint="D9"/>
          <w:sz w:val="20"/>
          <w:szCs w:val="20"/>
        </w:rPr>
        <w:t>are awarded in the amount of $1</w:t>
      </w:r>
      <w:r w:rsidR="00855419">
        <w:rPr>
          <w:rFonts w:ascii="Century Gothic" w:hAnsi="Century Gothic" w:cs="Century Gothic"/>
          <w:color w:val="262626" w:themeColor="text1" w:themeTint="D9"/>
          <w:sz w:val="20"/>
          <w:szCs w:val="20"/>
        </w:rPr>
        <w:t>8</w:t>
      </w:r>
      <w:r w:rsidRPr="000E727A">
        <w:rPr>
          <w:rFonts w:ascii="Century Gothic" w:hAnsi="Century Gothic" w:cs="Century Gothic"/>
          <w:color w:val="262626" w:themeColor="text1" w:themeTint="D9"/>
          <w:sz w:val="20"/>
          <w:szCs w:val="20"/>
        </w:rPr>
        <w:t xml:space="preserve">5, which is the registration fee for the program. Awarded applicants will not receive funds but will be registered in the program free of cost. </w:t>
      </w:r>
      <w:r w:rsidR="002B4528" w:rsidRPr="002B4528">
        <w:rPr>
          <w:rFonts w:ascii="Century Gothic" w:hAnsi="Century Gothic" w:cs="Century Gothic"/>
          <w:color w:val="262626" w:themeColor="text1" w:themeTint="D9"/>
          <w:sz w:val="20"/>
          <w:szCs w:val="20"/>
          <w:u w:val="single"/>
        </w:rPr>
        <w:t>Scholarship applicants should not complete the online registration for the program and need only to compl</w:t>
      </w:r>
      <w:r w:rsidR="002B4528">
        <w:rPr>
          <w:rFonts w:ascii="Century Gothic" w:hAnsi="Century Gothic" w:cs="Century Gothic"/>
          <w:color w:val="262626" w:themeColor="text1" w:themeTint="D9"/>
          <w:sz w:val="20"/>
          <w:szCs w:val="20"/>
          <w:u w:val="single"/>
        </w:rPr>
        <w:t>ete this form to be considered.</w:t>
      </w:r>
    </w:p>
    <w:p w14:paraId="0CDE6C62"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63"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Participants will come into contact with soy, dairy, nut and wheat products. </w:t>
      </w:r>
    </w:p>
    <w:p w14:paraId="0CDE6C64"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65"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All participants are required to wear closed toed shoes for their safety. Participants who arrive with open toed shoes will not be allowed to participate.</w:t>
      </w:r>
    </w:p>
    <w:p w14:paraId="0CDE6C66"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67"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All Humane Society of Huron Valley participants will interact with animals. Animals may include (but are not limited to) dogs, cats, rabbits, guinea pigs, cows, horses, goats, ducks, lizards, ferrets. HSHV cannot discriminate which animals participants interact with during the program. Requests for participants to not engage with certain animals cannot be honored. </w:t>
      </w:r>
    </w:p>
    <w:p w14:paraId="0CDE6C68"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69"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Participants should not arrive more than 10 minutes prior to their scheduled start time. All participants who do not drive themselves are to be picked up promptly at the conclusion of their program. HSHV does not have the staff to supervise participants after session hours. In case of late pickup, emergency contacts will immediately be contacted. Participants will not be released to any person who is not listed under the emergency contacts. Proper picture ID will be required for anyone picking up a participant. </w:t>
      </w:r>
    </w:p>
    <w:p w14:paraId="0CDE6C6A"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6B"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Participants who are seeking to obtain hours of community service will be responsible for obtaining the required form and bringing them to the sessions. Forms will be signed with documented hours upon the completion of all six sessions. Court ordered community service needs to be disclosed and discussed with our Humane Educator prior to registration. Not all court ordered offenses will be accepted in our Junior Volunteers program. </w:t>
      </w:r>
    </w:p>
    <w:p w14:paraId="0CDE6C6C"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ab/>
      </w:r>
    </w:p>
    <w:p w14:paraId="0CDE6C6D"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Participants who bring cell phones with them to the Humane Society of Huron Valley should expect to use their phones only to contact parents in case of an emergency. </w:t>
      </w:r>
      <w:r w:rsidRPr="002B4528">
        <w:rPr>
          <w:rFonts w:ascii="Century Gothic" w:hAnsi="Century Gothic" w:cs="Century Gothic"/>
          <w:color w:val="262626" w:themeColor="text1" w:themeTint="D9"/>
          <w:sz w:val="20"/>
          <w:szCs w:val="20"/>
          <w:u w:val="single"/>
        </w:rPr>
        <w:t>Calling or texting during activities will not be permitted. Participants who are unable to abide by this policy will be dismissed from the program</w:t>
      </w:r>
      <w:r w:rsidRPr="000E727A">
        <w:rPr>
          <w:rFonts w:ascii="Century Gothic" w:hAnsi="Century Gothic" w:cs="Century Gothic"/>
          <w:color w:val="262626" w:themeColor="text1" w:themeTint="D9"/>
          <w:sz w:val="20"/>
          <w:szCs w:val="20"/>
        </w:rPr>
        <w:t xml:space="preserve">. </w:t>
      </w:r>
    </w:p>
    <w:p w14:paraId="0CDE6C6E"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ab/>
      </w:r>
    </w:p>
    <w:p w14:paraId="0CDE6C6F" w14:textId="538EAD0D"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While allowing time with shelter animals is an important part of the J.V</w:t>
      </w:r>
      <w:r w:rsidR="002B4528">
        <w:rPr>
          <w:rFonts w:ascii="Century Gothic" w:hAnsi="Century Gothic" w:cs="Century Gothic"/>
          <w:color w:val="262626" w:themeColor="text1" w:themeTint="D9"/>
          <w:sz w:val="20"/>
          <w:szCs w:val="20"/>
        </w:rPr>
        <w:t>. program</w:t>
      </w:r>
      <w:r w:rsidRPr="000E727A">
        <w:rPr>
          <w:rFonts w:ascii="Century Gothic" w:hAnsi="Century Gothic" w:cs="Century Gothic"/>
          <w:color w:val="262626" w:themeColor="text1" w:themeTint="D9"/>
          <w:sz w:val="20"/>
          <w:szCs w:val="20"/>
        </w:rPr>
        <w:t xml:space="preserve">, time with our adoptable animals is very limited and closely monitored. Participants will have opportunities to interact with a variety of animals, but should not expect to spend significant amounts of time with animals waiting for adoption. </w:t>
      </w:r>
    </w:p>
    <w:p w14:paraId="0CDE6C70"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71" w14:textId="26E52756"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r w:rsidRPr="000E727A">
        <w:rPr>
          <w:rFonts w:ascii="Century Gothic" w:hAnsi="Century Gothic" w:cs="Century Gothic"/>
          <w:color w:val="262626" w:themeColor="text1" w:themeTint="D9"/>
          <w:sz w:val="20"/>
          <w:szCs w:val="20"/>
        </w:rPr>
        <w:t xml:space="preserve">• Individual make up sessions are not available for any reason. If a participant misses a session, he/she will </w:t>
      </w:r>
      <w:r w:rsidR="002B4528">
        <w:rPr>
          <w:rFonts w:ascii="Century Gothic" w:hAnsi="Century Gothic" w:cs="Century Gothic"/>
          <w:color w:val="262626" w:themeColor="text1" w:themeTint="D9"/>
          <w:sz w:val="20"/>
          <w:szCs w:val="20"/>
        </w:rPr>
        <w:t xml:space="preserve">stop the program there. Scholarships are not transferrable to another session. </w:t>
      </w:r>
      <w:r w:rsidRPr="000E727A">
        <w:rPr>
          <w:rFonts w:ascii="Century Gothic" w:hAnsi="Century Gothic" w:cs="Century Gothic"/>
          <w:color w:val="262626" w:themeColor="text1" w:themeTint="D9"/>
          <w:sz w:val="20"/>
          <w:szCs w:val="20"/>
        </w:rPr>
        <w:t xml:space="preserve">Junior Volunteers will not be permitted to volunteer at HSHV until all six sessions have been completed. </w:t>
      </w:r>
    </w:p>
    <w:p w14:paraId="0CDE6C72"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73" w14:textId="5FDF34E8" w:rsidR="000E727A" w:rsidRPr="002B4528"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u w:val="single"/>
        </w:rPr>
      </w:pPr>
      <w:r w:rsidRPr="000E727A">
        <w:rPr>
          <w:rFonts w:ascii="Century Gothic" w:hAnsi="Century Gothic" w:cs="Century Gothic"/>
          <w:color w:val="262626" w:themeColor="text1" w:themeTint="D9"/>
          <w:sz w:val="20"/>
          <w:szCs w:val="20"/>
        </w:rPr>
        <w:t xml:space="preserve">• All Humane Society of Huron Valley J.V. Club participants are expected to display safe, respectful and appropriate behavior at all times towards staff, volunteers, guests, other participants and animals. Behavior guidelines and expectations will be reviewed with participants on the first day of the J.V. Club. If a participant is consistently unable to abide by these expectations and guidelines, he/she may be dismissed from the J.V. Club for the day or for the remainder of the session. HSHV reserves the right to deny participation to any participant who exhibits unsafe behavior with staff, participants or animals at any time. </w:t>
      </w:r>
      <w:r w:rsidRPr="002B4528">
        <w:rPr>
          <w:rFonts w:ascii="Century Gothic" w:hAnsi="Century Gothic" w:cs="Century Gothic"/>
          <w:color w:val="262626" w:themeColor="text1" w:themeTint="D9"/>
          <w:sz w:val="20"/>
          <w:szCs w:val="20"/>
          <w:u w:val="single"/>
        </w:rPr>
        <w:t>Refunds and pro-ration of scholarships are not available if a participant is dismissed from the program</w:t>
      </w:r>
      <w:r w:rsidR="002B4528" w:rsidRPr="002B4528">
        <w:rPr>
          <w:rFonts w:ascii="Century Gothic" w:hAnsi="Century Gothic" w:cs="Century Gothic"/>
          <w:color w:val="262626" w:themeColor="text1" w:themeTint="D9"/>
          <w:sz w:val="20"/>
          <w:szCs w:val="20"/>
          <w:u w:val="single"/>
        </w:rPr>
        <w:t xml:space="preserve"> or for any other reason</w:t>
      </w:r>
      <w:r w:rsidRPr="002B4528">
        <w:rPr>
          <w:rFonts w:ascii="Century Gothic" w:hAnsi="Century Gothic" w:cs="Century Gothic"/>
          <w:color w:val="262626" w:themeColor="text1" w:themeTint="D9"/>
          <w:sz w:val="20"/>
          <w:szCs w:val="20"/>
          <w:u w:val="single"/>
        </w:rPr>
        <w:t>.</w:t>
      </w:r>
      <w:r w:rsidR="00FE4902" w:rsidRPr="002B4528">
        <w:rPr>
          <w:rFonts w:ascii="Century Gothic" w:hAnsi="Century Gothic" w:cs="Century Gothic"/>
          <w:color w:val="262626" w:themeColor="text1" w:themeTint="D9"/>
          <w:sz w:val="20"/>
          <w:szCs w:val="20"/>
          <w:u w:val="single"/>
        </w:rPr>
        <w:t xml:space="preserve"> Scholarships are not transferrable to other sessions. </w:t>
      </w:r>
    </w:p>
    <w:p w14:paraId="0CDE6C74" w14:textId="77777777" w:rsidR="000E727A" w:rsidRPr="000E727A" w:rsidRDefault="000E727A" w:rsidP="000E727A">
      <w:pPr>
        <w:pStyle w:val="BasicParagraph"/>
        <w:suppressAutoHyphens/>
        <w:spacing w:line="260" w:lineRule="atLeast"/>
        <w:ind w:left="187" w:hanging="187"/>
        <w:rPr>
          <w:rFonts w:ascii="Century Gothic" w:hAnsi="Century Gothic" w:cs="Century Gothic"/>
          <w:color w:val="262626" w:themeColor="text1" w:themeTint="D9"/>
          <w:sz w:val="20"/>
          <w:szCs w:val="20"/>
        </w:rPr>
      </w:pPr>
    </w:p>
    <w:p w14:paraId="0CDE6C75" w14:textId="77777777" w:rsidR="000E727A" w:rsidRPr="000E727A" w:rsidRDefault="000E727A" w:rsidP="00FE4902">
      <w:pPr>
        <w:pStyle w:val="BasicParagraph"/>
        <w:suppressAutoHyphens/>
        <w:spacing w:line="260" w:lineRule="atLeast"/>
        <w:ind w:left="187" w:hanging="187"/>
        <w:rPr>
          <w:sz w:val="20"/>
          <w:szCs w:val="20"/>
        </w:rPr>
      </w:pPr>
      <w:r w:rsidRPr="000E727A">
        <w:rPr>
          <w:rFonts w:ascii="Century Gothic" w:hAnsi="Century Gothic" w:cs="Century Gothic"/>
          <w:color w:val="262626" w:themeColor="text1" w:themeTint="D9"/>
          <w:sz w:val="20"/>
          <w:szCs w:val="20"/>
        </w:rPr>
        <w:lastRenderedPageBreak/>
        <w:t xml:space="preserve">• All participants must have a parent or guardian sign the “Minor Waiver” form in order to participate. This form will be mailed to all participants 7-10 days before the start of the first session. Any participant who does not have a signed waiver at the start of the first session will not be able to participate in the program. </w:t>
      </w:r>
    </w:p>
    <w:sectPr w:rsidR="000E727A" w:rsidRPr="000E727A" w:rsidSect="00DA7775">
      <w:type w:val="continuous"/>
      <w:pgSz w:w="12240" w:h="15840"/>
      <w:pgMar w:top="720" w:right="720" w:bottom="720" w:left="72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6C7A" w14:textId="77777777" w:rsidR="002B4528" w:rsidRDefault="002B4528" w:rsidP="007E7227">
      <w:pPr>
        <w:spacing w:after="0" w:line="240" w:lineRule="auto"/>
      </w:pPr>
      <w:r>
        <w:separator/>
      </w:r>
    </w:p>
  </w:endnote>
  <w:endnote w:type="continuationSeparator" w:id="0">
    <w:p w14:paraId="0CDE6C7B" w14:textId="77777777" w:rsidR="002B4528" w:rsidRDefault="002B4528" w:rsidP="007E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E6C78" w14:textId="77777777" w:rsidR="002B4528" w:rsidRDefault="002B4528" w:rsidP="007E7227">
      <w:pPr>
        <w:spacing w:after="0" w:line="240" w:lineRule="auto"/>
      </w:pPr>
      <w:r>
        <w:separator/>
      </w:r>
    </w:p>
  </w:footnote>
  <w:footnote w:type="continuationSeparator" w:id="0">
    <w:p w14:paraId="0CDE6C79" w14:textId="77777777" w:rsidR="002B4528" w:rsidRDefault="002B4528" w:rsidP="007E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6C7C" w14:textId="77777777" w:rsidR="002B4528" w:rsidRPr="007E7227" w:rsidRDefault="002B4528">
    <w:pPr>
      <w:pStyle w:val="Header"/>
      <w:rPr>
        <w:rFonts w:ascii="Century Gothic" w:hAnsi="Century Gothic"/>
        <w:b/>
        <w:caps/>
        <w:color w:val="70B4BD"/>
      </w:rPr>
    </w:pPr>
    <w:r w:rsidRPr="007E7227">
      <w:rPr>
        <w:rFonts w:ascii="Century Gothic" w:hAnsi="Century Gothic"/>
        <w:b/>
        <w:caps/>
        <w:color w:val="70B4BD"/>
      </w:rPr>
      <w:t>Junior Volunteer Application</w:t>
    </w:r>
  </w:p>
  <w:p w14:paraId="0CDE6C7D" w14:textId="77777777" w:rsidR="002B4528" w:rsidRDefault="002B4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27"/>
    <w:rsid w:val="00002097"/>
    <w:rsid w:val="000174F4"/>
    <w:rsid w:val="0008481A"/>
    <w:rsid w:val="00092813"/>
    <w:rsid w:val="000E727A"/>
    <w:rsid w:val="00157D42"/>
    <w:rsid w:val="00192080"/>
    <w:rsid w:val="001B3C7B"/>
    <w:rsid w:val="00221B94"/>
    <w:rsid w:val="002300FC"/>
    <w:rsid w:val="00267863"/>
    <w:rsid w:val="002770D8"/>
    <w:rsid w:val="00294331"/>
    <w:rsid w:val="002B4528"/>
    <w:rsid w:val="002B6217"/>
    <w:rsid w:val="00383986"/>
    <w:rsid w:val="003A643A"/>
    <w:rsid w:val="004C6B23"/>
    <w:rsid w:val="00506602"/>
    <w:rsid w:val="0059452A"/>
    <w:rsid w:val="00601F09"/>
    <w:rsid w:val="006A098D"/>
    <w:rsid w:val="006B2073"/>
    <w:rsid w:val="00770824"/>
    <w:rsid w:val="0077789E"/>
    <w:rsid w:val="007E7227"/>
    <w:rsid w:val="00855419"/>
    <w:rsid w:val="00866315"/>
    <w:rsid w:val="0097652D"/>
    <w:rsid w:val="00A20F29"/>
    <w:rsid w:val="00A27862"/>
    <w:rsid w:val="00AC126C"/>
    <w:rsid w:val="00B016B4"/>
    <w:rsid w:val="00B409A8"/>
    <w:rsid w:val="00B91628"/>
    <w:rsid w:val="00BF38C8"/>
    <w:rsid w:val="00BF5D3F"/>
    <w:rsid w:val="00C26E1E"/>
    <w:rsid w:val="00C61A17"/>
    <w:rsid w:val="00CB6306"/>
    <w:rsid w:val="00D1071B"/>
    <w:rsid w:val="00D42330"/>
    <w:rsid w:val="00DA7775"/>
    <w:rsid w:val="00DD38A7"/>
    <w:rsid w:val="00DE5F03"/>
    <w:rsid w:val="00F069C2"/>
    <w:rsid w:val="00F52AA2"/>
    <w:rsid w:val="00F52F10"/>
    <w:rsid w:val="00FD6C2F"/>
    <w:rsid w:val="00F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6C08"/>
  <w15:docId w15:val="{F366FE6F-0130-4B89-8C45-7CF6A710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722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7E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27"/>
  </w:style>
  <w:style w:type="paragraph" w:styleId="Footer">
    <w:name w:val="footer"/>
    <w:basedOn w:val="Normal"/>
    <w:link w:val="FooterChar"/>
    <w:uiPriority w:val="99"/>
    <w:unhideWhenUsed/>
    <w:rsid w:val="007E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27"/>
  </w:style>
  <w:style w:type="paragraph" w:customStyle="1" w:styleId="NoParagraphStyle">
    <w:name w:val="[No Paragraph Style]"/>
    <w:rsid w:val="000E727A"/>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0E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27A"/>
    <w:pPr>
      <w:spacing w:after="0" w:line="240" w:lineRule="auto"/>
    </w:pPr>
    <w:rPr>
      <w:rFonts w:eastAsiaTheme="minorEastAsia"/>
    </w:rPr>
  </w:style>
  <w:style w:type="character" w:customStyle="1" w:styleId="NoSpacingChar">
    <w:name w:val="No Spacing Char"/>
    <w:basedOn w:val="DefaultParagraphFont"/>
    <w:link w:val="NoSpacing"/>
    <w:uiPriority w:val="1"/>
    <w:rsid w:val="000E727A"/>
    <w:rPr>
      <w:rFonts w:eastAsiaTheme="minorEastAsia"/>
    </w:rPr>
  </w:style>
  <w:style w:type="paragraph" w:styleId="BalloonText">
    <w:name w:val="Balloon Text"/>
    <w:basedOn w:val="Normal"/>
    <w:link w:val="BalloonTextChar"/>
    <w:uiPriority w:val="99"/>
    <w:semiHidden/>
    <w:unhideWhenUsed/>
    <w:rsid w:val="00C6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AB1B9E57C7743818DA84663D2D85D" ma:contentTypeVersion="7" ma:contentTypeDescription="Create a new document." ma:contentTypeScope="" ma:versionID="7cd12c59c6eaa18c914732c45fbe0fcc">
  <xsd:schema xmlns:xsd="http://www.w3.org/2001/XMLSchema" xmlns:xs="http://www.w3.org/2001/XMLSchema" xmlns:p="http://schemas.microsoft.com/office/2006/metadata/properties" xmlns:ns2="75712e79-dd62-49db-8bd1-bda3a75ec8f8" xmlns:ns3="84cb9b96-c92d-4db9-b919-b025c952589a" targetNamespace="http://schemas.microsoft.com/office/2006/metadata/properties" ma:root="true" ma:fieldsID="1264eb5a3b7a9a0838db392c852a81d3" ns2:_="" ns3:_="">
    <xsd:import namespace="75712e79-dd62-49db-8bd1-bda3a75ec8f8"/>
    <xsd:import namespace="84cb9b96-c92d-4db9-b919-b025c952589a"/>
    <xsd:element name="properties">
      <xsd:complexType>
        <xsd:sequence>
          <xsd:element name="documentManagement">
            <xsd:complexType>
              <xsd:all>
                <xsd:element ref="ns2:Title_x002d_Description"/>
                <xsd:element ref="ns2:OSHA_x0020_related_x0020_content" minOccurs="0"/>
                <xsd:element ref="ns2:Law_x002d_Regulation_x0020_Related" minOccurs="0"/>
                <xsd:element ref="ns2:Primary_x0020_Department_x0028_s_x0029_"/>
                <xsd:element ref="ns3:HSHV_x002e_org_x0020_web_x0020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2e79-dd62-49db-8bd1-bda3a75ec8f8" elementFormDefault="qualified">
    <xsd:import namespace="http://schemas.microsoft.com/office/2006/documentManagement/types"/>
    <xsd:import namespace="http://schemas.microsoft.com/office/infopath/2007/PartnerControls"/>
    <xsd:element name="Title_x002d_Description" ma:index="8" ma:displayName="Title-Description" ma:indexed="true" ma:internalName="Title_x002d_Description">
      <xsd:simpleType>
        <xsd:restriction base="dms:Text">
          <xsd:maxLength value="50"/>
        </xsd:restriction>
      </xsd:simpleType>
    </xsd:element>
    <xsd:element name="OSHA_x0020_related_x0020_content" ma:index="9" nillable="true" ma:displayName="OSHA related" ma:default="0" ma:internalName="OSHA_x0020_related_x0020_content">
      <xsd:simpleType>
        <xsd:restriction base="dms:Boolean"/>
      </xsd:simpleType>
    </xsd:element>
    <xsd:element name="Law_x002d_Regulation_x0020_Related" ma:index="10" nillable="true" ma:displayName="Law-Regulation Related" ma:default="0" ma:internalName="Law_x002d_Regulation_x0020_Related">
      <xsd:simpleType>
        <xsd:restriction base="dms:Boolean"/>
      </xsd:simpleType>
    </xsd:element>
    <xsd:element name="Primary_x0020_Department_x0028_s_x0029_" ma:index="11" ma:displayName="Primary Responsible Position" ma:format="Dropdown" ma:internalName="Primary_x0020_Department_x0028_s_x0029_">
      <xsd:simpleType>
        <xsd:restriction base="dms:Choice">
          <xsd:enumeration value="Adoptions/FOH"/>
          <xsd:enumeration value="Animal Care-Behavior"/>
          <xsd:enumeration value="Animal Care-Medical"/>
          <xsd:enumeration value="CCC"/>
          <xsd:enumeration value="Clinic"/>
          <xsd:enumeration value="Cruelty-Rescue"/>
          <xsd:enumeration value="Foster"/>
          <xsd:enumeration value="Intake/BOH"/>
          <xsd:enumeration value="CEO"/>
          <xsd:enumeration value="COO"/>
          <xsd:enumeration value="Data and Process"/>
          <xsd:enumeration value="Development"/>
          <xsd:enumeration value="Finance"/>
          <xsd:enumeration value="Human Resources"/>
          <xsd:enumeration value="Humane Education"/>
          <xsd:enumeration value="Marketing"/>
          <xsd:enumeration value="Training"/>
          <xsd:enumeration value="Volunteers"/>
        </xsd:restriction>
      </xsd:simpleType>
    </xsd:element>
  </xsd:schema>
  <xsd:schema xmlns:xsd="http://www.w3.org/2001/XMLSchema" xmlns:xs="http://www.w3.org/2001/XMLSchema" xmlns:dms="http://schemas.microsoft.com/office/2006/documentManagement/types" xmlns:pc="http://schemas.microsoft.com/office/infopath/2007/PartnerControls" targetNamespace="84cb9b96-c92d-4db9-b919-b025c952589a" elementFormDefault="qualified">
    <xsd:import namespace="http://schemas.microsoft.com/office/2006/documentManagement/types"/>
    <xsd:import namespace="http://schemas.microsoft.com/office/infopath/2007/PartnerControls"/>
    <xsd:element name="HSHV_x002e_org_x0020_web_x0020_content" ma:index="12" nillable="true" ma:displayName="HSHV.org web content" ma:default="0" ma:internalName="HSHV_x002e_org_x0020_web_x0020_content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x002d_Description xmlns="75712e79-dd62-49db-8bd1-bda3a75ec8f8">Junior Volunteer Scholarship Application</Title_x002d_Description>
    <OSHA_x0020_related_x0020_content xmlns="75712e79-dd62-49db-8bd1-bda3a75ec8f8">false</OSHA_x0020_related_x0020_content>
    <Primary_x0020_Department_x0028_s_x0029_ xmlns="75712e79-dd62-49db-8bd1-bda3a75ec8f8">Humane Education</Primary_x0020_Department_x0028_s_x0029_>
    <Law_x002d_Regulation_x0020_Related xmlns="75712e79-dd62-49db-8bd1-bda3a75ec8f8">false</Law_x002d_Regulation_x0020_Related>
    <HSHV_x002e_org_x0020_web_x0020_content xmlns="84cb9b96-c92d-4db9-b919-b025c952589a">false</HSHV_x002e_org_x0020_web_x0020_content>
  </documentManagement>
</p:properties>
</file>

<file path=customXml/itemProps1.xml><?xml version="1.0" encoding="utf-8"?>
<ds:datastoreItem xmlns:ds="http://schemas.openxmlformats.org/officeDocument/2006/customXml" ds:itemID="{EA3EE565-8A96-45C4-9EEA-4918AE262840}">
  <ds:schemaRefs>
    <ds:schemaRef ds:uri="http://schemas.microsoft.com/sharepoint/v3/contenttype/forms"/>
  </ds:schemaRefs>
</ds:datastoreItem>
</file>

<file path=customXml/itemProps2.xml><?xml version="1.0" encoding="utf-8"?>
<ds:datastoreItem xmlns:ds="http://schemas.openxmlformats.org/officeDocument/2006/customXml" ds:itemID="{ADC08DA1-B426-453C-8ACA-FABCDCEA2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2e79-dd62-49db-8bd1-bda3a75ec8f8"/>
    <ds:schemaRef ds:uri="84cb9b96-c92d-4db9-b919-b025c9525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1278A-8E14-4E92-AAE4-A91BD258A34A}">
  <ds:schemaRefs>
    <ds:schemaRef ds:uri="http://schemas.openxmlformats.org/package/2006/metadata/core-properties"/>
    <ds:schemaRef ds:uri="http://schemas.microsoft.com/office/2006/documentManagement/types"/>
    <ds:schemaRef ds:uri="http://www.w3.org/XML/1998/namespace"/>
    <ds:schemaRef ds:uri="75712e79-dd62-49db-8bd1-bda3a75ec8f8"/>
    <ds:schemaRef ds:uri="84cb9b96-c92d-4db9-b919-b025c952589a"/>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JV Scholarship Application</vt:lpstr>
    </vt:vector>
  </TitlesOfParts>
  <Company>HSHV</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 Scholarship Application</dc:title>
  <dc:subject/>
  <dc:creator>Brenica Harvey</dc:creator>
  <cp:keywords/>
  <dc:description/>
  <cp:lastModifiedBy>Karen Patterson</cp:lastModifiedBy>
  <cp:revision>2</cp:revision>
  <cp:lastPrinted>2019-09-12T18:05:00Z</cp:lastPrinted>
  <dcterms:created xsi:type="dcterms:W3CDTF">2020-01-08T15:47:00Z</dcterms:created>
  <dcterms:modified xsi:type="dcterms:W3CDTF">2020-01-08T15:47:00Z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0x01010016DAB1B9E57C7743818DA84663D2D85D</vt:lpwstr>
  </property>
  <property fmtid="{D5CDD505-2E9C-101B-9397-08002B2CF9AE}" pid="3" name="HSHV.org web content">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